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AE567" w14:textId="77777777" w:rsidR="00256C52" w:rsidRPr="00C17272" w:rsidRDefault="00F44AEA" w:rsidP="00C17272">
      <w:pPr>
        <w:pStyle w:val="2"/>
        <w:keepNext/>
        <w:adjustRightInd w:val="0"/>
        <w:ind w:left="1215" w:hangingChars="550" w:hanging="1215"/>
        <w:rPr>
          <w:rFonts w:eastAsia="ＭＳ 明朝" w:cstheme="majorBidi"/>
          <w:kern w:val="2"/>
          <w:szCs w:val="22"/>
          <w:lang w:eastAsia="ja-JP"/>
        </w:rPr>
      </w:pPr>
      <w:r w:rsidRPr="00F44AEA">
        <w:rPr>
          <w:rFonts w:eastAsia="ＭＳ 明朝" w:cstheme="majorBidi" w:hint="eastAsia"/>
          <w:kern w:val="2"/>
          <w:szCs w:val="22"/>
          <w:lang w:eastAsia="ja-JP"/>
        </w:rPr>
        <w:t>基準２－２（重点評価項目）　教育活動等の状況について自己点検・評価を行うための手順が明確に規定され、適切に実施されていること</w:t>
      </w:r>
    </w:p>
    <w:p w14:paraId="0AAFA306" w14:textId="77777777" w:rsidR="00256C52" w:rsidRDefault="00256C52" w:rsidP="00256C52">
      <w:pPr>
        <w:rPr>
          <w:rFonts w:ascii="ＭＳ ゴシック" w:eastAsia="ＭＳ ゴシック" w:hAnsi="ＭＳ ゴシック"/>
        </w:rPr>
      </w:pPr>
    </w:p>
    <w:p w14:paraId="52A54882" w14:textId="77777777" w:rsidR="003E6ECB" w:rsidRDefault="00F44AEA" w:rsidP="00111927">
      <w:pPr>
        <w:pStyle w:val="3"/>
        <w:keepNext/>
        <w:ind w:leftChars="0" w:left="0"/>
        <w:rPr>
          <w:rFonts w:ascii="ＭＳ 明朝" w:eastAsia="ＭＳ 明朝" w:hAnsiTheme="majorHAnsi" w:cstheme="majorBidi"/>
          <w:lang w:eastAsia="ja-JP"/>
        </w:rPr>
      </w:pPr>
      <w:r w:rsidRPr="00F44AEA">
        <w:rPr>
          <w:rFonts w:ascii="ＭＳ 明朝" w:eastAsia="ＭＳ 明朝" w:hAnsiTheme="majorHAnsi" w:cstheme="majorBidi" w:hint="eastAsia"/>
          <w:lang w:eastAsia="ja-JP"/>
        </w:rPr>
        <w:t>分析項目２－２－１　自己点検・評価を実施するための評価項目が適切に設定されていること</w:t>
      </w:r>
    </w:p>
    <w:p w14:paraId="67F47D55" w14:textId="77777777" w:rsidR="003E6ECB" w:rsidRDefault="003E6ECB" w:rsidP="003E6ECB">
      <w:pPr>
        <w:rPr>
          <w:rFonts w:ascii="ＭＳ 明朝" w:eastAsia="ＭＳ 明朝" w:hAnsiTheme="majorHAnsi" w:cstheme="majorBidi"/>
        </w:rPr>
      </w:pPr>
    </w:p>
    <w:p w14:paraId="0F51495F" w14:textId="29DB951F" w:rsidR="003E6ECB" w:rsidRPr="00C17272" w:rsidRDefault="003E6ECB" w:rsidP="003E6ECB">
      <w:pPr>
        <w:rPr>
          <w:rFonts w:ascii="ＭＳ 明朝" w:eastAsia="ＭＳ 明朝" w:hAnsi="ＭＳ 明朝"/>
        </w:rPr>
      </w:pPr>
      <w:r w:rsidRPr="00C17272">
        <w:rPr>
          <w:rFonts w:ascii="ＭＳ 明朝" w:eastAsia="ＭＳ 明朝" w:hAnsi="ＭＳ 明朝"/>
        </w:rPr>
        <w:t xml:space="preserve">【分析の手順】 </w:t>
      </w:r>
    </w:p>
    <w:p w14:paraId="0F0DC14C" w14:textId="5B2E8991" w:rsidR="00256C52" w:rsidRDefault="003E6ECB" w:rsidP="00111927">
      <w:pPr>
        <w:pStyle w:val="a9"/>
        <w:ind w:left="210" w:hanging="210"/>
      </w:pPr>
      <w:r>
        <w:rPr>
          <w:rFonts w:hint="eastAsia"/>
        </w:rPr>
        <w:t>・自己点検・評価を実施するための評価項目が各法科大学院の実情に応じて適切に設定され</w:t>
      </w:r>
      <w:r w:rsidR="00DD648C">
        <w:rPr>
          <w:rFonts w:hint="eastAsia"/>
        </w:rPr>
        <w:t>、これに基づき自己点検・評価を行う手順が明確化され</w:t>
      </w:r>
      <w:r>
        <w:rPr>
          <w:rFonts w:hint="eastAsia"/>
        </w:rPr>
        <w:t>ていることを確認する。</w:t>
      </w:r>
    </w:p>
    <w:p w14:paraId="15C7CFAD" w14:textId="77777777" w:rsidR="003E6ECB" w:rsidRPr="00111927" w:rsidRDefault="003E6ECB" w:rsidP="00111927">
      <w:pPr>
        <w:pStyle w:val="a9"/>
        <w:ind w:left="99" w:hangingChars="47" w:hanging="99"/>
      </w:pPr>
    </w:p>
    <w:p w14:paraId="5DB98855" w14:textId="77777777" w:rsidR="003E6ECB" w:rsidRDefault="00EF4235" w:rsidP="00111927">
      <w:pPr>
        <w:pStyle w:val="3"/>
        <w:keepNext/>
        <w:ind w:leftChars="0" w:left="0"/>
        <w:rPr>
          <w:rFonts w:ascii="ＭＳ 明朝" w:eastAsia="ＭＳ 明朝" w:hAnsiTheme="majorHAnsi" w:cstheme="majorBidi"/>
          <w:color w:val="000000" w:themeColor="text1"/>
          <w:lang w:eastAsia="ja-JP"/>
        </w:rPr>
      </w:pPr>
      <w:r w:rsidRPr="00EF4235">
        <w:rPr>
          <w:rFonts w:ascii="ＭＳ 明朝" w:eastAsia="ＭＳ 明朝" w:hAnsiTheme="majorHAnsi" w:cstheme="majorBidi" w:hint="eastAsia"/>
          <w:color w:val="000000" w:themeColor="text1"/>
          <w:lang w:eastAsia="ja-JP"/>
        </w:rPr>
        <w:t>分析項目２－２－２　自己点検・評価に当たっては、具体的かつ客観的な指標・数値を用いて教育の実施状況や教育の成果が分析されていること</w:t>
      </w:r>
    </w:p>
    <w:p w14:paraId="4797ECD8" w14:textId="77777777" w:rsidR="003E6ECB" w:rsidRDefault="003E6ECB" w:rsidP="003E6ECB">
      <w:pPr>
        <w:rPr>
          <w:rFonts w:ascii="ＭＳ 明朝" w:eastAsia="ＭＳ 明朝" w:hAnsiTheme="majorHAnsi" w:cstheme="majorBidi"/>
          <w:color w:val="000000" w:themeColor="text1"/>
        </w:rPr>
      </w:pPr>
    </w:p>
    <w:p w14:paraId="5CCAE691" w14:textId="31AFFD5F" w:rsidR="003E6ECB" w:rsidRPr="00C17272" w:rsidRDefault="003E6ECB" w:rsidP="003E6ECB">
      <w:pPr>
        <w:rPr>
          <w:rFonts w:ascii="ＭＳ 明朝" w:eastAsia="ＭＳ 明朝" w:hAnsi="ＭＳ 明朝"/>
        </w:rPr>
      </w:pPr>
      <w:r w:rsidRPr="00C17272">
        <w:rPr>
          <w:rFonts w:ascii="ＭＳ 明朝" w:eastAsia="ＭＳ 明朝" w:hAnsi="ＭＳ 明朝"/>
        </w:rPr>
        <w:t xml:space="preserve">【分析の手順】 </w:t>
      </w:r>
    </w:p>
    <w:p w14:paraId="7A06CC77" w14:textId="4075F7D5" w:rsidR="003E6ECB" w:rsidRDefault="003E6ECB" w:rsidP="00111927">
      <w:pPr>
        <w:pStyle w:val="a9"/>
        <w:ind w:left="210" w:hanging="210"/>
      </w:pPr>
      <w:r>
        <w:rPr>
          <w:rFonts w:hint="eastAsia"/>
        </w:rPr>
        <w:t>・自己点検・評価の実施に当たり、</w:t>
      </w:r>
      <w:r w:rsidR="00DD648C">
        <w:rPr>
          <w:rFonts w:hint="eastAsia"/>
        </w:rPr>
        <w:t>各評価項目において、</w:t>
      </w:r>
      <w:r>
        <w:rPr>
          <w:rFonts w:hint="eastAsia"/>
        </w:rPr>
        <w:t>司法試験合格率、共通到達度確認試験の成績、標準修業年限内修了率、留年率等の具体的かつ客観的な指標・数値を用いて分析が行われていることを確認する。</w:t>
      </w:r>
    </w:p>
    <w:p w14:paraId="563E4F0D" w14:textId="77777777" w:rsidR="003E6ECB" w:rsidRPr="00EF4235" w:rsidRDefault="003E6ECB" w:rsidP="00111927">
      <w:pPr>
        <w:pStyle w:val="a9"/>
        <w:ind w:left="210" w:hanging="210"/>
        <w:rPr>
          <w:rFonts w:hAnsiTheme="majorHAnsi" w:cstheme="majorBidi"/>
          <w:color w:val="000000" w:themeColor="text1"/>
        </w:rPr>
      </w:pPr>
    </w:p>
    <w:p w14:paraId="5E1DE194" w14:textId="1F379702" w:rsidR="00EF4235" w:rsidRPr="00EF4235" w:rsidRDefault="00EF4235" w:rsidP="00EF4235">
      <w:pPr>
        <w:keepNext/>
        <w:ind w:left="1890" w:hangingChars="900" w:hanging="1890"/>
        <w:outlineLvl w:val="2"/>
        <w:rPr>
          <w:rFonts w:ascii="ＭＳ 明朝" w:eastAsia="ＭＳ 明朝" w:hAnsiTheme="majorHAnsi" w:cstheme="majorBidi"/>
        </w:rPr>
      </w:pPr>
      <w:r w:rsidRPr="00EF4235">
        <w:rPr>
          <w:rFonts w:ascii="ＭＳ 明朝" w:eastAsia="ＭＳ 明朝" w:hAnsiTheme="majorHAnsi" w:cstheme="majorBidi"/>
        </w:rPr>
        <w:t>分析項目</w:t>
      </w:r>
      <w:r w:rsidRPr="00EF4235">
        <w:rPr>
          <w:rFonts w:ascii="ＭＳ 明朝" w:eastAsia="ＭＳ 明朝" w:hAnsiTheme="majorHAnsi" w:cstheme="majorBidi" w:hint="eastAsia"/>
        </w:rPr>
        <w:t>２－２－</w:t>
      </w:r>
      <w:r w:rsidRPr="00EF4235">
        <w:rPr>
          <w:rFonts w:ascii="ＭＳ 明朝" w:eastAsia="ＭＳ 明朝" w:hAnsi="ＭＳ 明朝" w:cstheme="majorBidi" w:hint="eastAsia"/>
        </w:rPr>
        <w:t>３　自己点検・評価に当たっては、共通到達度確認試験の成績等も踏まえ、法学未修者に対する教育の実施状況及び教育の成果が分析されていること</w:t>
      </w:r>
    </w:p>
    <w:p w14:paraId="6096BC8B" w14:textId="77777777" w:rsidR="007A6B6C" w:rsidRPr="003164BE" w:rsidRDefault="007A6B6C" w:rsidP="00256C52">
      <w:pPr>
        <w:rPr>
          <w:rFonts w:ascii="ＭＳ ゴシック" w:eastAsia="ＭＳ ゴシック" w:hAnsi="ＭＳ ゴシック"/>
        </w:rPr>
      </w:pPr>
    </w:p>
    <w:p w14:paraId="01AE9D33" w14:textId="77777777" w:rsidR="00256C52" w:rsidRPr="00C17272" w:rsidRDefault="00256C52" w:rsidP="00256C52">
      <w:pPr>
        <w:rPr>
          <w:rFonts w:ascii="ＭＳ 明朝" w:eastAsia="ＭＳ 明朝" w:hAnsi="ＭＳ 明朝"/>
        </w:rPr>
      </w:pPr>
      <w:r w:rsidRPr="00C17272">
        <w:rPr>
          <w:rFonts w:ascii="ＭＳ 明朝" w:eastAsia="ＭＳ 明朝" w:hAnsi="ＭＳ 明朝"/>
        </w:rPr>
        <w:t xml:space="preserve">【分析の手順】 </w:t>
      </w:r>
    </w:p>
    <w:p w14:paraId="53C2C936" w14:textId="11DC23B0" w:rsidR="00812487" w:rsidRDefault="00EF4235" w:rsidP="00EF4235">
      <w:pPr>
        <w:pStyle w:val="a9"/>
        <w:ind w:left="210" w:hanging="210"/>
      </w:pPr>
      <w:r>
        <w:rPr>
          <w:rFonts w:hint="eastAsia"/>
        </w:rPr>
        <w:t>・共通到達度確認試験の成績等を踏まえて法学未修者の教育の実施状況について点検・評価を実施していることを確認する。</w:t>
      </w:r>
    </w:p>
    <w:p w14:paraId="4551DB7F" w14:textId="705E78B1" w:rsidR="001E381D" w:rsidRDefault="001E381D" w:rsidP="00EF4235">
      <w:pPr>
        <w:pStyle w:val="a9"/>
        <w:ind w:left="210" w:hanging="210"/>
      </w:pPr>
    </w:p>
    <w:p w14:paraId="73490B2B" w14:textId="77777777" w:rsidR="001E381D" w:rsidRDefault="001E381D" w:rsidP="00EF4235">
      <w:pPr>
        <w:pStyle w:val="a9"/>
        <w:ind w:left="210" w:hanging="210"/>
      </w:pPr>
    </w:p>
    <w:p w14:paraId="494BD85F" w14:textId="602F4E4F" w:rsidR="001E381D" w:rsidRPr="001E381D" w:rsidRDefault="001E381D" w:rsidP="001E381D">
      <w:pPr>
        <w:pStyle w:val="2"/>
        <w:keepNext/>
        <w:adjustRightInd w:val="0"/>
        <w:ind w:left="1215" w:hangingChars="550" w:hanging="1215"/>
        <w:rPr>
          <w:rFonts w:eastAsia="ＭＳ 明朝" w:cstheme="majorBidi"/>
          <w:kern w:val="2"/>
          <w:szCs w:val="22"/>
          <w:lang w:eastAsia="ja-JP"/>
        </w:rPr>
      </w:pPr>
      <w:r w:rsidRPr="001E381D">
        <w:rPr>
          <w:rFonts w:ascii="ＭＳ 明朝" w:eastAsia="ＭＳ 明朝" w:hAnsi="ＭＳ 明朝" w:hint="eastAsia"/>
          <w:lang w:eastAsia="ja-JP"/>
        </w:rPr>
        <w:t>基準</w:t>
      </w:r>
      <w:r w:rsidRPr="001E381D">
        <w:rPr>
          <w:rFonts w:ascii="ＭＳ 明朝" w:eastAsia="ＭＳ 明朝" w:hAnsi="ＭＳ 明朝"/>
          <w:lang w:eastAsia="ja-JP"/>
        </w:rPr>
        <w:t>２－４</w:t>
      </w:r>
      <w:r w:rsidRPr="001E381D">
        <w:rPr>
          <w:rFonts w:ascii="ＭＳ 明朝" w:eastAsia="ＭＳ 明朝" w:hAnsi="ＭＳ 明朝" w:hint="eastAsia"/>
          <w:lang w:eastAsia="ja-JP"/>
        </w:rPr>
        <w:t>（重点評価項目）　教育活動等の状況についての自己点検・評価に基づき教育の改善・向上の取組が行われていること</w:t>
      </w:r>
    </w:p>
    <w:p w14:paraId="5E964C06" w14:textId="77777777" w:rsidR="001E381D" w:rsidRPr="001E381D" w:rsidRDefault="001E381D" w:rsidP="00EF4235">
      <w:pPr>
        <w:pStyle w:val="a9"/>
        <w:ind w:left="210" w:hanging="210"/>
      </w:pPr>
    </w:p>
    <w:p w14:paraId="58E10AE6" w14:textId="77777777" w:rsidR="001E381D" w:rsidRPr="001E381D" w:rsidRDefault="001E381D" w:rsidP="00111927">
      <w:pPr>
        <w:keepNext/>
        <w:ind w:left="1890" w:hangingChars="900" w:hanging="1890"/>
        <w:outlineLvl w:val="2"/>
        <w:rPr>
          <w:rFonts w:ascii="ＭＳ 明朝" w:eastAsia="ＭＳ 明朝" w:hAnsiTheme="majorHAnsi" w:cstheme="majorBidi"/>
        </w:rPr>
      </w:pPr>
      <w:r w:rsidRPr="001E381D">
        <w:rPr>
          <w:rFonts w:ascii="ＭＳ 明朝" w:eastAsia="ＭＳ 明朝" w:hAnsiTheme="majorHAnsi" w:cstheme="majorBidi"/>
        </w:rPr>
        <w:t>分析項目</w:t>
      </w:r>
      <w:r w:rsidRPr="001E381D">
        <w:rPr>
          <w:rFonts w:ascii="ＭＳ 明朝" w:eastAsia="ＭＳ 明朝" w:hAnsiTheme="majorHAnsi" w:cstheme="majorBidi" w:hint="eastAsia"/>
        </w:rPr>
        <w:t>２－４－１</w:t>
      </w:r>
      <w:r w:rsidRPr="001E381D">
        <w:rPr>
          <w:rFonts w:ascii="ＭＳ 明朝" w:eastAsia="ＭＳ 明朝" w:hAnsiTheme="majorHAnsi" w:cstheme="majorBidi" w:hint="eastAsia"/>
          <w:color w:val="D9D9D9" w:themeColor="background1" w:themeShade="D9"/>
        </w:rPr>
        <w:t xml:space="preserve">　</w:t>
      </w:r>
      <w:r w:rsidRPr="001E381D">
        <w:rPr>
          <w:rFonts w:ascii="ＭＳ 明朝" w:eastAsia="ＭＳ 明朝" w:hAnsiTheme="majorHAnsi" w:cstheme="majorBidi" w:hint="eastAsia"/>
        </w:rPr>
        <w:t>教育活動等の状況についての自己点検・評価の結果を踏まえて決定された対応措置の実施計画について、計画に基づいて取組がなされ、実施された取組の効果が検証されていること</w:t>
      </w:r>
    </w:p>
    <w:p w14:paraId="5DFB511D" w14:textId="77777777" w:rsidR="007A6B6C" w:rsidRDefault="007A6B6C" w:rsidP="00EF4235">
      <w:pPr>
        <w:pStyle w:val="a9"/>
        <w:ind w:left="210" w:hanging="210"/>
      </w:pPr>
    </w:p>
    <w:p w14:paraId="5BF26CE4" w14:textId="30EC6085" w:rsidR="001E381D" w:rsidRDefault="001E381D" w:rsidP="00EF4235">
      <w:pPr>
        <w:pStyle w:val="a9"/>
        <w:ind w:left="210" w:hanging="210"/>
      </w:pPr>
      <w:r>
        <w:rPr>
          <w:rFonts w:hint="eastAsia"/>
        </w:rPr>
        <w:t>【分析の手順】</w:t>
      </w:r>
    </w:p>
    <w:p w14:paraId="3F801883" w14:textId="77777777" w:rsidR="001E381D" w:rsidRDefault="001E381D" w:rsidP="001E381D">
      <w:pPr>
        <w:pStyle w:val="a9"/>
        <w:ind w:left="210" w:hanging="210"/>
        <w:rPr>
          <w:color w:val="000000" w:themeColor="text1"/>
        </w:rPr>
      </w:pPr>
      <w:r w:rsidRPr="70413990">
        <w:rPr>
          <w:color w:val="000000" w:themeColor="text1"/>
        </w:rPr>
        <w:t>・教育活動等の状況についての自己点検・評価の結果を踏まえて決定された対応措置の実施計画について、実施状況及び成果を確認する。</w:t>
      </w:r>
    </w:p>
    <w:p w14:paraId="048ED53B" w14:textId="26D9A54E" w:rsidR="001E381D" w:rsidRPr="001E381D" w:rsidRDefault="001E381D" w:rsidP="00111927">
      <w:pPr>
        <w:pStyle w:val="a9"/>
        <w:tabs>
          <w:tab w:val="left" w:pos="10770"/>
        </w:tabs>
        <w:ind w:left="99" w:hangingChars="47" w:hanging="99"/>
      </w:pPr>
    </w:p>
    <w:p w14:paraId="72AE03B7" w14:textId="498A79B7" w:rsidR="00812487" w:rsidRPr="00D020F6" w:rsidRDefault="00F44AEA" w:rsidP="00812487">
      <w:pPr>
        <w:pStyle w:val="a9"/>
        <w:ind w:left="210" w:hanging="210"/>
      </w:pPr>
      <w:r>
        <w:rPr>
          <w:rFonts w:hint="eastAsia"/>
          <w:color w:val="000000" w:themeColor="text1"/>
        </w:rPr>
        <w:t>自己点検・評価の実施状況が確認できる資料</w:t>
      </w:r>
      <w:r w:rsidR="00F33178">
        <w:rPr>
          <w:rFonts w:hint="eastAsia"/>
          <w:color w:val="000000" w:themeColor="text1"/>
        </w:rPr>
        <w:t>（過去５年分）</w:t>
      </w:r>
      <w:r>
        <w:rPr>
          <w:rFonts w:hint="eastAsia"/>
          <w:color w:val="000000" w:themeColor="text1"/>
        </w:rPr>
        <w:t>（</w:t>
      </w:r>
      <w:r w:rsidR="00FE6DFC">
        <w:rPr>
          <w:rFonts w:hint="eastAsia"/>
          <w:color w:val="000000" w:themeColor="text1"/>
        </w:rPr>
        <w:t>別紙</w:t>
      </w:r>
      <w:r>
        <w:rPr>
          <w:rFonts w:hint="eastAsia"/>
          <w:color w:val="000000" w:themeColor="text1"/>
        </w:rPr>
        <w:t>様式２－２－１）</w:t>
      </w:r>
    </w:p>
    <w:tbl>
      <w:tblPr>
        <w:tblStyle w:val="af3"/>
        <w:tblW w:w="14565" w:type="dxa"/>
        <w:tblInd w:w="-5" w:type="dxa"/>
        <w:tblLook w:val="04A0" w:firstRow="1" w:lastRow="0" w:firstColumn="1" w:lastColumn="0" w:noHBand="0" w:noVBand="1"/>
      </w:tblPr>
      <w:tblGrid>
        <w:gridCol w:w="1432"/>
        <w:gridCol w:w="675"/>
        <w:gridCol w:w="2619"/>
        <w:gridCol w:w="2549"/>
        <w:gridCol w:w="2419"/>
        <w:gridCol w:w="2169"/>
        <w:gridCol w:w="1418"/>
        <w:gridCol w:w="1284"/>
      </w:tblGrid>
      <w:tr w:rsidR="005C2C06" w14:paraId="5AF65CD2" w14:textId="79156420" w:rsidTr="002E5AF7">
        <w:tc>
          <w:tcPr>
            <w:tcW w:w="1432" w:type="dxa"/>
            <w:vMerge w:val="restart"/>
            <w:vAlign w:val="center"/>
          </w:tcPr>
          <w:p w14:paraId="4EFF9FFF" w14:textId="1DA5447F" w:rsidR="005C2C06" w:rsidRPr="00111927" w:rsidRDefault="005C2C06" w:rsidP="00111927">
            <w:pPr>
              <w:pStyle w:val="a9"/>
              <w:ind w:left="0" w:firstLineChars="0" w:firstLine="0"/>
              <w:jc w:val="center"/>
              <w:rPr>
                <w:rFonts w:ascii="ＭＳ Ｐゴシック" w:eastAsia="ＭＳ Ｐゴシック" w:hAnsi="ＭＳ Ｐゴシック"/>
                <w:sz w:val="20"/>
                <w:szCs w:val="21"/>
              </w:rPr>
            </w:pPr>
            <w:r w:rsidRPr="00111927">
              <w:rPr>
                <w:rFonts w:ascii="ＭＳ Ｐゴシック" w:eastAsia="ＭＳ Ｐゴシック" w:hAnsi="ＭＳ Ｐゴシック" w:hint="eastAsia"/>
                <w:sz w:val="20"/>
                <w:szCs w:val="21"/>
              </w:rPr>
              <w:t>組織の名称</w:t>
            </w:r>
          </w:p>
        </w:tc>
        <w:tc>
          <w:tcPr>
            <w:tcW w:w="8262" w:type="dxa"/>
            <w:gridSpan w:val="4"/>
            <w:vAlign w:val="center"/>
          </w:tcPr>
          <w:p w14:paraId="32B9B248" w14:textId="0FE17555" w:rsidR="005C2C06" w:rsidRPr="00111927" w:rsidRDefault="005C2C06">
            <w:pPr>
              <w:pStyle w:val="a9"/>
              <w:ind w:left="0" w:firstLineChars="0" w:firstLine="0"/>
              <w:jc w:val="center"/>
              <w:rPr>
                <w:rFonts w:ascii="ＭＳ Ｐゴシック" w:eastAsia="ＭＳ Ｐゴシック" w:hAnsi="ＭＳ Ｐゴシック"/>
                <w:sz w:val="20"/>
                <w:szCs w:val="21"/>
              </w:rPr>
            </w:pPr>
            <w:r w:rsidRPr="00111927">
              <w:rPr>
                <w:rFonts w:ascii="ＭＳ Ｐゴシック" w:eastAsia="ＭＳ Ｐゴシック" w:hAnsi="ＭＳ Ｐゴシック"/>
                <w:sz w:val="20"/>
                <w:szCs w:val="21"/>
              </w:rPr>
              <w:t>自己点検・評価において改善・向上等の対応措置が必要とされた事項</w:t>
            </w:r>
          </w:p>
        </w:tc>
        <w:tc>
          <w:tcPr>
            <w:tcW w:w="2169" w:type="dxa"/>
            <w:vMerge w:val="restart"/>
            <w:vAlign w:val="center"/>
          </w:tcPr>
          <w:p w14:paraId="0D9B788C" w14:textId="058AA3C7" w:rsidR="005C2C06" w:rsidRPr="00111927" w:rsidRDefault="005C2C06" w:rsidP="00111927">
            <w:pPr>
              <w:pStyle w:val="a9"/>
              <w:ind w:left="0" w:firstLineChars="0" w:firstLine="0"/>
              <w:jc w:val="center"/>
              <w:rPr>
                <w:rFonts w:ascii="ＭＳ Ｐゴシック" w:eastAsia="ＭＳ Ｐゴシック" w:hAnsi="ＭＳ Ｐゴシック"/>
                <w:sz w:val="20"/>
                <w:szCs w:val="21"/>
              </w:rPr>
            </w:pPr>
            <w:r w:rsidRPr="00111927">
              <w:rPr>
                <w:rFonts w:ascii="ＭＳ Ｐゴシック" w:eastAsia="ＭＳ Ｐゴシック" w:hAnsi="ＭＳ Ｐゴシック" w:hint="eastAsia"/>
                <w:sz w:val="20"/>
                <w:szCs w:val="21"/>
              </w:rPr>
              <w:t>対応計画</w:t>
            </w:r>
          </w:p>
        </w:tc>
        <w:tc>
          <w:tcPr>
            <w:tcW w:w="1418" w:type="dxa"/>
            <w:vMerge w:val="restart"/>
            <w:vAlign w:val="center"/>
          </w:tcPr>
          <w:p w14:paraId="4C4FB94B" w14:textId="77777777" w:rsidR="005C2C06" w:rsidRPr="00111927" w:rsidRDefault="005C2C06" w:rsidP="00111927">
            <w:pPr>
              <w:pStyle w:val="a9"/>
              <w:ind w:left="0" w:firstLineChars="0" w:firstLine="0"/>
              <w:jc w:val="center"/>
              <w:rPr>
                <w:rFonts w:ascii="ＭＳ Ｐゴシック" w:eastAsia="ＭＳ Ｐゴシック" w:hAnsi="ＭＳ Ｐゴシック"/>
                <w:sz w:val="20"/>
                <w:szCs w:val="21"/>
              </w:rPr>
            </w:pPr>
            <w:r w:rsidRPr="00111927">
              <w:rPr>
                <w:rFonts w:ascii="ＭＳ Ｐゴシック" w:eastAsia="ＭＳ Ｐゴシック" w:hAnsi="ＭＳ Ｐゴシック" w:hint="eastAsia"/>
                <w:sz w:val="20"/>
                <w:szCs w:val="21"/>
              </w:rPr>
              <w:t>計画の</w:t>
            </w:r>
          </w:p>
          <w:p w14:paraId="206C4A29" w14:textId="18E60B64" w:rsidR="005C2C06" w:rsidRPr="00111927" w:rsidRDefault="005C2C06" w:rsidP="00111927">
            <w:pPr>
              <w:pStyle w:val="a9"/>
              <w:ind w:left="0" w:firstLineChars="0" w:firstLine="0"/>
              <w:jc w:val="center"/>
              <w:rPr>
                <w:rFonts w:ascii="ＭＳ Ｐゴシック" w:eastAsia="ＭＳ Ｐゴシック" w:hAnsi="ＭＳ Ｐゴシック"/>
                <w:sz w:val="20"/>
                <w:szCs w:val="21"/>
              </w:rPr>
            </w:pPr>
            <w:r w:rsidRPr="00111927">
              <w:rPr>
                <w:rFonts w:ascii="ＭＳ Ｐゴシック" w:eastAsia="ＭＳ Ｐゴシック" w:hAnsi="ＭＳ Ｐゴシック" w:hint="eastAsia"/>
                <w:sz w:val="20"/>
                <w:szCs w:val="21"/>
              </w:rPr>
              <w:t>進捗状況</w:t>
            </w:r>
          </w:p>
        </w:tc>
        <w:tc>
          <w:tcPr>
            <w:tcW w:w="1284" w:type="dxa"/>
            <w:vMerge w:val="restart"/>
          </w:tcPr>
          <w:p w14:paraId="44AF1A48" w14:textId="376ACC0B" w:rsidR="005C2C06" w:rsidRPr="005C2C06" w:rsidRDefault="005C2C06" w:rsidP="00111927">
            <w:pPr>
              <w:pStyle w:val="a9"/>
              <w:ind w:left="0" w:firstLineChars="0" w:firstLine="0"/>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前回評価の指摘事項</w:t>
            </w:r>
          </w:p>
        </w:tc>
      </w:tr>
      <w:tr w:rsidR="005C2C06" w14:paraId="6FFFD3D8" w14:textId="245DF358" w:rsidTr="002E5AF7">
        <w:tc>
          <w:tcPr>
            <w:tcW w:w="1432" w:type="dxa"/>
            <w:vMerge/>
          </w:tcPr>
          <w:p w14:paraId="0F7793BB" w14:textId="77777777" w:rsidR="005C2C06" w:rsidRPr="00A10B6B" w:rsidRDefault="005C2C06" w:rsidP="00B06CF8">
            <w:pPr>
              <w:pStyle w:val="a9"/>
              <w:ind w:left="0" w:firstLineChars="0" w:firstLine="0"/>
            </w:pPr>
          </w:p>
        </w:tc>
        <w:tc>
          <w:tcPr>
            <w:tcW w:w="675" w:type="dxa"/>
          </w:tcPr>
          <w:p w14:paraId="7BA94097" w14:textId="558C5CFE" w:rsidR="005C2C06" w:rsidRPr="00111927" w:rsidRDefault="005C2C06" w:rsidP="00111927">
            <w:pPr>
              <w:pStyle w:val="a9"/>
              <w:ind w:left="0" w:firstLineChars="0" w:firstLine="0"/>
              <w:jc w:val="center"/>
              <w:rPr>
                <w:rFonts w:ascii="ＭＳ Ｐゴシック" w:eastAsia="ＭＳ Ｐゴシック" w:hAnsi="ＭＳ Ｐゴシック"/>
                <w:sz w:val="20"/>
                <w:szCs w:val="21"/>
              </w:rPr>
            </w:pPr>
            <w:r w:rsidRPr="00111927">
              <w:rPr>
                <w:rFonts w:ascii="ＭＳ Ｐゴシック" w:eastAsia="ＭＳ Ｐゴシック" w:hAnsi="ＭＳ Ｐゴシック" w:hint="eastAsia"/>
                <w:sz w:val="20"/>
                <w:szCs w:val="21"/>
              </w:rPr>
              <w:t>年月</w:t>
            </w:r>
          </w:p>
        </w:tc>
        <w:tc>
          <w:tcPr>
            <w:tcW w:w="2619" w:type="dxa"/>
          </w:tcPr>
          <w:p w14:paraId="271FDA3E" w14:textId="2252357A" w:rsidR="005C2C06" w:rsidRPr="00111927" w:rsidRDefault="005C2C06" w:rsidP="00111927">
            <w:pPr>
              <w:pStyle w:val="a9"/>
              <w:ind w:left="0" w:firstLineChars="0" w:firstLine="0"/>
              <w:jc w:val="center"/>
              <w:rPr>
                <w:rFonts w:ascii="ＭＳ Ｐゴシック" w:eastAsia="ＭＳ Ｐゴシック" w:hAnsi="ＭＳ Ｐゴシック"/>
                <w:sz w:val="20"/>
                <w:szCs w:val="21"/>
              </w:rPr>
            </w:pPr>
            <w:r w:rsidRPr="00111927">
              <w:rPr>
                <w:rFonts w:ascii="ＭＳ Ｐゴシック" w:eastAsia="ＭＳ Ｐゴシック" w:hAnsi="ＭＳ Ｐゴシック" w:hint="eastAsia"/>
                <w:sz w:val="20"/>
                <w:szCs w:val="21"/>
              </w:rPr>
              <w:t>評価項目</w:t>
            </w:r>
          </w:p>
        </w:tc>
        <w:tc>
          <w:tcPr>
            <w:tcW w:w="2549" w:type="dxa"/>
          </w:tcPr>
          <w:p w14:paraId="796B25A7" w14:textId="59A8A5E3" w:rsidR="005C2C06" w:rsidRPr="00111927" w:rsidRDefault="005C2C06" w:rsidP="00111927">
            <w:pPr>
              <w:pStyle w:val="a9"/>
              <w:ind w:left="0" w:firstLineChars="0" w:firstLine="0"/>
              <w:jc w:val="center"/>
              <w:rPr>
                <w:rFonts w:ascii="ＭＳ Ｐゴシック" w:eastAsia="ＭＳ Ｐゴシック" w:hAnsi="ＭＳ Ｐゴシック"/>
                <w:sz w:val="20"/>
                <w:szCs w:val="21"/>
              </w:rPr>
            </w:pPr>
            <w:r w:rsidRPr="00111927">
              <w:rPr>
                <w:rFonts w:ascii="ＭＳ Ｐゴシック" w:eastAsia="ＭＳ Ｐゴシック" w:hAnsi="ＭＳ Ｐゴシック" w:hint="eastAsia"/>
                <w:sz w:val="20"/>
                <w:szCs w:val="21"/>
              </w:rPr>
              <w:t>内容</w:t>
            </w:r>
          </w:p>
        </w:tc>
        <w:tc>
          <w:tcPr>
            <w:tcW w:w="2419" w:type="dxa"/>
          </w:tcPr>
          <w:p w14:paraId="2B804BDC" w14:textId="57AE89F9" w:rsidR="005C2C06" w:rsidRPr="00111927" w:rsidRDefault="005C2C06" w:rsidP="00111927">
            <w:pPr>
              <w:pStyle w:val="a9"/>
              <w:ind w:left="0" w:firstLineChars="0" w:firstLine="0"/>
              <w:jc w:val="center"/>
              <w:rPr>
                <w:rFonts w:ascii="ＭＳ Ｐゴシック" w:eastAsia="ＭＳ Ｐゴシック" w:hAnsi="ＭＳ Ｐゴシック"/>
                <w:sz w:val="20"/>
                <w:szCs w:val="21"/>
              </w:rPr>
            </w:pPr>
            <w:r w:rsidRPr="00111927">
              <w:rPr>
                <w:rFonts w:ascii="ＭＳ Ｐゴシック" w:eastAsia="ＭＳ Ｐゴシック" w:hAnsi="ＭＳ Ｐゴシック" w:hint="eastAsia"/>
                <w:sz w:val="20"/>
                <w:szCs w:val="21"/>
              </w:rPr>
              <w:t>分析の状況</w:t>
            </w:r>
          </w:p>
        </w:tc>
        <w:tc>
          <w:tcPr>
            <w:tcW w:w="2169" w:type="dxa"/>
            <w:vMerge/>
          </w:tcPr>
          <w:p w14:paraId="1E9064C4" w14:textId="18F93559" w:rsidR="005C2C06" w:rsidRPr="00A10B6B" w:rsidRDefault="005C2C06" w:rsidP="00B06CF8">
            <w:pPr>
              <w:pStyle w:val="a9"/>
              <w:ind w:left="0" w:firstLineChars="0" w:firstLine="0"/>
            </w:pPr>
          </w:p>
        </w:tc>
        <w:tc>
          <w:tcPr>
            <w:tcW w:w="1418" w:type="dxa"/>
            <w:vMerge/>
          </w:tcPr>
          <w:p w14:paraId="247678AA" w14:textId="77777777" w:rsidR="005C2C06" w:rsidRPr="00A10B6B" w:rsidRDefault="005C2C06" w:rsidP="00B06CF8">
            <w:pPr>
              <w:pStyle w:val="a9"/>
              <w:ind w:left="0" w:firstLineChars="0" w:firstLine="0"/>
            </w:pPr>
          </w:p>
        </w:tc>
        <w:tc>
          <w:tcPr>
            <w:tcW w:w="1284" w:type="dxa"/>
            <w:vMerge/>
          </w:tcPr>
          <w:p w14:paraId="434D34B6" w14:textId="77777777" w:rsidR="005C2C06" w:rsidRPr="00A10B6B" w:rsidRDefault="005C2C06" w:rsidP="00B06CF8">
            <w:pPr>
              <w:pStyle w:val="a9"/>
              <w:ind w:left="0" w:firstLineChars="0" w:firstLine="0"/>
            </w:pPr>
          </w:p>
        </w:tc>
      </w:tr>
      <w:tr w:rsidR="005C2C06" w14:paraId="7802C0A5" w14:textId="07A50B9C" w:rsidTr="00111927">
        <w:trPr>
          <w:trHeight w:val="1637"/>
        </w:trPr>
        <w:tc>
          <w:tcPr>
            <w:tcW w:w="1432" w:type="dxa"/>
          </w:tcPr>
          <w:p w14:paraId="3853C59F" w14:textId="3EE7DF8B" w:rsidR="005C2C06" w:rsidRPr="00A10B6B" w:rsidRDefault="005C2C06" w:rsidP="00111927">
            <w:pPr>
              <w:pStyle w:val="a9"/>
              <w:ind w:left="0" w:firstLineChars="0" w:firstLine="0"/>
              <w:jc w:val="left"/>
            </w:pPr>
          </w:p>
        </w:tc>
        <w:tc>
          <w:tcPr>
            <w:tcW w:w="675" w:type="dxa"/>
          </w:tcPr>
          <w:p w14:paraId="00D13CBB" w14:textId="6077AC2A" w:rsidR="005C2C06" w:rsidRPr="009B0264" w:rsidRDefault="005C2C06" w:rsidP="00111927">
            <w:pPr>
              <w:pStyle w:val="a9"/>
              <w:ind w:left="0" w:firstLineChars="0" w:firstLine="0"/>
              <w:jc w:val="left"/>
            </w:pPr>
          </w:p>
        </w:tc>
        <w:tc>
          <w:tcPr>
            <w:tcW w:w="2619" w:type="dxa"/>
          </w:tcPr>
          <w:p w14:paraId="76138ED9" w14:textId="5F4B8E03" w:rsidR="005C2C06" w:rsidRPr="00A10B6B" w:rsidRDefault="005C2C06" w:rsidP="00111927">
            <w:pPr>
              <w:pStyle w:val="a9"/>
              <w:ind w:left="0" w:firstLineChars="0" w:firstLine="0"/>
              <w:jc w:val="left"/>
            </w:pPr>
          </w:p>
        </w:tc>
        <w:tc>
          <w:tcPr>
            <w:tcW w:w="2549" w:type="dxa"/>
          </w:tcPr>
          <w:p w14:paraId="675C0E85" w14:textId="46C5B67C" w:rsidR="005C2C06" w:rsidRPr="00A10B6B" w:rsidRDefault="005C2C06" w:rsidP="00111927">
            <w:pPr>
              <w:pStyle w:val="a9"/>
              <w:ind w:left="0" w:firstLineChars="0" w:firstLine="0"/>
              <w:jc w:val="left"/>
            </w:pPr>
          </w:p>
        </w:tc>
        <w:tc>
          <w:tcPr>
            <w:tcW w:w="2419" w:type="dxa"/>
          </w:tcPr>
          <w:p w14:paraId="1814E6E0" w14:textId="77777777" w:rsidR="005C2C06" w:rsidRPr="00A10B6B" w:rsidRDefault="005C2C06" w:rsidP="00111927">
            <w:pPr>
              <w:pStyle w:val="a9"/>
              <w:ind w:left="0" w:firstLineChars="0" w:firstLine="0"/>
              <w:jc w:val="left"/>
            </w:pPr>
          </w:p>
        </w:tc>
        <w:tc>
          <w:tcPr>
            <w:tcW w:w="2169" w:type="dxa"/>
          </w:tcPr>
          <w:p w14:paraId="51A5FB14" w14:textId="73EAF70F" w:rsidR="005C2C06" w:rsidRPr="00A10B6B" w:rsidRDefault="005C2C06" w:rsidP="00111927">
            <w:pPr>
              <w:pStyle w:val="a9"/>
              <w:ind w:left="0" w:firstLineChars="0" w:firstLine="0"/>
              <w:jc w:val="left"/>
            </w:pPr>
          </w:p>
        </w:tc>
        <w:tc>
          <w:tcPr>
            <w:tcW w:w="1418" w:type="dxa"/>
          </w:tcPr>
          <w:p w14:paraId="24FA1A36" w14:textId="12EFDD32" w:rsidR="005C2C06" w:rsidRPr="001D49A7" w:rsidRDefault="00B315FF" w:rsidP="00B06CF8">
            <w:pPr>
              <w:rPr>
                <w:rFonts w:ascii="ＭＳ 明朝" w:eastAsia="ＭＳ 明朝" w:hAnsi="ＭＳ 明朝"/>
                <w:color w:val="000000" w:themeColor="text1"/>
                <w:sz w:val="20"/>
                <w:szCs w:val="18"/>
              </w:rPr>
            </w:pPr>
            <w:sdt>
              <w:sdtPr>
                <w:rPr>
                  <w:rFonts w:ascii="ＭＳ 明朝" w:eastAsia="ＭＳ 明朝" w:hAnsi="ＭＳ 明朝" w:hint="eastAsia"/>
                  <w:color w:val="000000" w:themeColor="text1"/>
                  <w:sz w:val="20"/>
                  <w:szCs w:val="18"/>
                </w:rPr>
                <w:id w:val="-1799059519"/>
                <w14:checkbox>
                  <w14:checked w14:val="0"/>
                  <w14:checkedState w14:val="00FE" w14:font="Wingdings"/>
                  <w14:uncheckedState w14:val="2610" w14:font="ＭＳ ゴシック"/>
                </w14:checkbox>
              </w:sdtPr>
              <w:sdtEndPr/>
              <w:sdtContent>
                <w:r w:rsidR="00EC021C">
                  <w:rPr>
                    <w:rFonts w:ascii="ＭＳ ゴシック" w:eastAsia="ＭＳ ゴシック" w:hAnsi="ＭＳ ゴシック" w:hint="eastAsia"/>
                    <w:color w:val="000000" w:themeColor="text1"/>
                    <w:sz w:val="20"/>
                    <w:szCs w:val="18"/>
                  </w:rPr>
                  <w:t>☐</w:t>
                </w:r>
              </w:sdtContent>
            </w:sdt>
            <w:r w:rsidR="005C2C06" w:rsidRPr="001D49A7">
              <w:rPr>
                <w:rFonts w:ascii="ＭＳ 明朝" w:eastAsia="ＭＳ 明朝" w:hAnsi="ＭＳ 明朝" w:hint="eastAsia"/>
                <w:color w:val="000000" w:themeColor="text1"/>
                <w:sz w:val="20"/>
                <w:szCs w:val="18"/>
              </w:rPr>
              <w:t xml:space="preserve">　検討中</w:t>
            </w:r>
          </w:p>
          <w:p w14:paraId="29CC4111" w14:textId="23352C9F" w:rsidR="005C2C06" w:rsidRPr="001D49A7" w:rsidRDefault="00B315FF" w:rsidP="00B06CF8">
            <w:pPr>
              <w:rPr>
                <w:rFonts w:ascii="ＭＳ 明朝" w:eastAsia="ＭＳ 明朝" w:hAnsi="ＭＳ 明朝"/>
                <w:color w:val="000000" w:themeColor="text1"/>
                <w:sz w:val="20"/>
                <w:szCs w:val="18"/>
              </w:rPr>
            </w:pPr>
            <w:sdt>
              <w:sdtPr>
                <w:rPr>
                  <w:rFonts w:ascii="ＭＳ 明朝" w:eastAsia="ＭＳ 明朝" w:hAnsi="ＭＳ 明朝" w:hint="eastAsia"/>
                  <w:color w:val="000000" w:themeColor="text1"/>
                  <w:sz w:val="20"/>
                  <w:szCs w:val="18"/>
                </w:rPr>
                <w:id w:val="1228186109"/>
                <w14:checkbox>
                  <w14:checked w14:val="0"/>
                  <w14:checkedState w14:val="00FE" w14:font="Wingdings"/>
                  <w14:uncheckedState w14:val="2610" w14:font="ＭＳ ゴシック"/>
                </w14:checkbox>
              </w:sdtPr>
              <w:sdtEndPr/>
              <w:sdtContent>
                <w:r w:rsidR="00EC021C">
                  <w:rPr>
                    <w:rFonts w:ascii="ＭＳ ゴシック" w:eastAsia="ＭＳ ゴシック" w:hAnsi="ＭＳ ゴシック" w:hint="eastAsia"/>
                    <w:color w:val="000000" w:themeColor="text1"/>
                    <w:sz w:val="20"/>
                    <w:szCs w:val="18"/>
                  </w:rPr>
                  <w:t>☐</w:t>
                </w:r>
              </w:sdtContent>
            </w:sdt>
            <w:r w:rsidR="00BE422A">
              <w:rPr>
                <w:rFonts w:ascii="ＭＳ 明朝" w:eastAsia="ＭＳ 明朝" w:hAnsi="ＭＳ 明朝" w:hint="eastAsia"/>
                <w:color w:val="000000" w:themeColor="text1"/>
                <w:sz w:val="20"/>
                <w:szCs w:val="18"/>
              </w:rPr>
              <w:t xml:space="preserve">　</w:t>
            </w:r>
            <w:r w:rsidR="005C2C06" w:rsidRPr="001D49A7">
              <w:rPr>
                <w:rFonts w:ascii="ＭＳ 明朝" w:eastAsia="ＭＳ 明朝" w:hAnsi="ＭＳ 明朝" w:hint="eastAsia"/>
                <w:color w:val="000000" w:themeColor="text1"/>
                <w:sz w:val="20"/>
                <w:szCs w:val="18"/>
              </w:rPr>
              <w:t>対応中</w:t>
            </w:r>
          </w:p>
          <w:p w14:paraId="1BE8EC8A" w14:textId="034C1D2E" w:rsidR="005C2C06" w:rsidRPr="001D49A7" w:rsidRDefault="00B315FF" w:rsidP="00B06CF8">
            <w:pPr>
              <w:rPr>
                <w:rFonts w:ascii="ＭＳ 明朝" w:eastAsia="ＭＳ 明朝" w:hAnsi="ＭＳ 明朝"/>
                <w:color w:val="000000" w:themeColor="text1"/>
                <w:sz w:val="20"/>
                <w:szCs w:val="18"/>
              </w:rPr>
            </w:pPr>
            <w:sdt>
              <w:sdtPr>
                <w:rPr>
                  <w:rFonts w:ascii="ＭＳ 明朝" w:eastAsia="ＭＳ 明朝" w:hAnsi="ＭＳ 明朝" w:hint="eastAsia"/>
                  <w:color w:val="000000" w:themeColor="text1"/>
                  <w:sz w:val="20"/>
                  <w:szCs w:val="18"/>
                </w:rPr>
                <w:id w:val="646315714"/>
                <w14:checkbox>
                  <w14:checked w14:val="0"/>
                  <w14:checkedState w14:val="00FE" w14:font="Wingdings"/>
                  <w14:uncheckedState w14:val="2610" w14:font="ＭＳ ゴシック"/>
                </w14:checkbox>
              </w:sdtPr>
              <w:sdtEndPr/>
              <w:sdtContent>
                <w:r w:rsidR="00EC021C">
                  <w:rPr>
                    <w:rFonts w:ascii="ＭＳ ゴシック" w:eastAsia="ＭＳ ゴシック" w:hAnsi="ＭＳ ゴシック" w:hint="eastAsia"/>
                    <w:color w:val="000000" w:themeColor="text1"/>
                    <w:sz w:val="20"/>
                    <w:szCs w:val="18"/>
                  </w:rPr>
                  <w:t>☐</w:t>
                </w:r>
              </w:sdtContent>
            </w:sdt>
            <w:r w:rsidR="00BE422A">
              <w:rPr>
                <w:rFonts w:ascii="ＭＳ 明朝" w:eastAsia="ＭＳ 明朝" w:hAnsi="ＭＳ 明朝" w:hint="eastAsia"/>
                <w:color w:val="000000" w:themeColor="text1"/>
                <w:sz w:val="20"/>
                <w:szCs w:val="18"/>
              </w:rPr>
              <w:t xml:space="preserve">　</w:t>
            </w:r>
            <w:r w:rsidR="005C2C06" w:rsidRPr="001D49A7">
              <w:rPr>
                <w:rFonts w:ascii="ＭＳ 明朝" w:eastAsia="ＭＳ 明朝" w:hAnsi="ＭＳ 明朝" w:hint="eastAsia"/>
                <w:color w:val="000000" w:themeColor="text1"/>
                <w:sz w:val="20"/>
                <w:szCs w:val="18"/>
              </w:rPr>
              <w:t>対応済</w:t>
            </w:r>
          </w:p>
          <w:p w14:paraId="51C728EC" w14:textId="088265F3" w:rsidR="005C2C06" w:rsidRPr="001D49A7" w:rsidRDefault="00B315FF" w:rsidP="00B06CF8">
            <w:pPr>
              <w:rPr>
                <w:rFonts w:ascii="ＭＳ 明朝" w:eastAsia="ＭＳ 明朝" w:hAnsi="ＭＳ 明朝"/>
                <w:color w:val="000000" w:themeColor="text1"/>
                <w:sz w:val="20"/>
                <w:szCs w:val="18"/>
              </w:rPr>
            </w:pPr>
            <w:sdt>
              <w:sdtPr>
                <w:rPr>
                  <w:rFonts w:ascii="ＭＳ 明朝" w:eastAsia="ＭＳ 明朝" w:hAnsi="ＭＳ 明朝" w:hint="eastAsia"/>
                  <w:color w:val="000000" w:themeColor="text1"/>
                  <w:sz w:val="20"/>
                  <w:szCs w:val="18"/>
                </w:rPr>
                <w:id w:val="1560676607"/>
                <w14:checkbox>
                  <w14:checked w14:val="0"/>
                  <w14:checkedState w14:val="00FE" w14:font="Wingdings"/>
                  <w14:uncheckedState w14:val="2610" w14:font="ＭＳ ゴシック"/>
                </w14:checkbox>
              </w:sdtPr>
              <w:sdtEndPr/>
              <w:sdtContent>
                <w:r w:rsidR="00EC021C">
                  <w:rPr>
                    <w:rFonts w:ascii="ＭＳ ゴシック" w:eastAsia="ＭＳ ゴシック" w:hAnsi="ＭＳ ゴシック" w:hint="eastAsia"/>
                    <w:color w:val="000000" w:themeColor="text1"/>
                    <w:sz w:val="20"/>
                    <w:szCs w:val="18"/>
                  </w:rPr>
                  <w:t>☐</w:t>
                </w:r>
              </w:sdtContent>
            </w:sdt>
            <w:r w:rsidR="00BE422A">
              <w:rPr>
                <w:rFonts w:ascii="ＭＳ 明朝" w:eastAsia="ＭＳ 明朝" w:hAnsi="ＭＳ 明朝" w:hint="eastAsia"/>
                <w:color w:val="000000" w:themeColor="text1"/>
                <w:sz w:val="20"/>
                <w:szCs w:val="18"/>
              </w:rPr>
              <w:t xml:space="preserve">　</w:t>
            </w:r>
            <w:r w:rsidR="005C2C06" w:rsidRPr="001D49A7">
              <w:rPr>
                <w:rFonts w:ascii="ＭＳ 明朝" w:eastAsia="ＭＳ 明朝" w:hAnsi="ＭＳ 明朝" w:hint="eastAsia"/>
                <w:color w:val="000000" w:themeColor="text1"/>
                <w:sz w:val="20"/>
                <w:szCs w:val="18"/>
              </w:rPr>
              <w:t>その他</w:t>
            </w:r>
          </w:p>
          <w:p w14:paraId="679E0448" w14:textId="6079C7D0" w:rsidR="005C2C06" w:rsidRPr="001D49A7" w:rsidRDefault="005C2C06" w:rsidP="00B06CF8">
            <w:pPr>
              <w:pStyle w:val="a9"/>
              <w:ind w:left="0" w:firstLineChars="0" w:firstLine="0"/>
              <w:rPr>
                <w:sz w:val="20"/>
              </w:rPr>
            </w:pPr>
            <w:r w:rsidRPr="001D49A7">
              <w:rPr>
                <w:rFonts w:hint="eastAsia"/>
                <w:color w:val="000000" w:themeColor="text1"/>
                <w:sz w:val="20"/>
                <w:szCs w:val="18"/>
              </w:rPr>
              <w:t>（　　　　）</w:t>
            </w:r>
          </w:p>
        </w:tc>
        <w:tc>
          <w:tcPr>
            <w:tcW w:w="1284" w:type="dxa"/>
          </w:tcPr>
          <w:p w14:paraId="61BB1552" w14:textId="445B1F59" w:rsidR="005C2C06" w:rsidRPr="001D49A7" w:rsidRDefault="00B315FF" w:rsidP="00111927">
            <w:pPr>
              <w:jc w:val="center"/>
              <w:rPr>
                <w:rFonts w:ascii="ＭＳ 明朝" w:eastAsia="ＭＳ 明朝" w:hAnsi="ＭＳ 明朝"/>
                <w:color w:val="000000" w:themeColor="text1"/>
                <w:sz w:val="20"/>
                <w:szCs w:val="18"/>
              </w:rPr>
            </w:pPr>
            <w:sdt>
              <w:sdtPr>
                <w:rPr>
                  <w:rFonts w:ascii="ＭＳ 明朝" w:eastAsia="ＭＳ 明朝" w:hAnsi="ＭＳ 明朝" w:hint="eastAsia"/>
                  <w:color w:val="000000" w:themeColor="text1"/>
                  <w:sz w:val="20"/>
                  <w:szCs w:val="18"/>
                </w:rPr>
                <w:id w:val="989446000"/>
                <w14:checkbox>
                  <w14:checked w14:val="0"/>
                  <w14:checkedState w14:val="00FE" w14:font="Wingdings"/>
                  <w14:uncheckedState w14:val="2610" w14:font="ＭＳ ゴシック"/>
                </w14:checkbox>
              </w:sdtPr>
              <w:sdtEndPr/>
              <w:sdtContent>
                <w:r w:rsidR="00EC021C">
                  <w:rPr>
                    <w:rFonts w:ascii="ＭＳ ゴシック" w:eastAsia="ＭＳ ゴシック" w:hAnsi="ＭＳ ゴシック" w:hint="eastAsia"/>
                    <w:color w:val="000000" w:themeColor="text1"/>
                    <w:sz w:val="20"/>
                    <w:szCs w:val="18"/>
                  </w:rPr>
                  <w:t>☐</w:t>
                </w:r>
              </w:sdtContent>
            </w:sdt>
          </w:p>
        </w:tc>
      </w:tr>
      <w:tr w:rsidR="005C2C06" w14:paraId="270843C1" w14:textId="55C16139" w:rsidTr="00111927">
        <w:tc>
          <w:tcPr>
            <w:tcW w:w="1432" w:type="dxa"/>
          </w:tcPr>
          <w:p w14:paraId="1CA581CA" w14:textId="095F444B" w:rsidR="005C2C06" w:rsidRPr="00A10B6B" w:rsidRDefault="005C2C06" w:rsidP="00111927">
            <w:pPr>
              <w:pStyle w:val="a9"/>
              <w:ind w:left="0" w:firstLineChars="0" w:firstLine="0"/>
              <w:jc w:val="left"/>
            </w:pPr>
          </w:p>
        </w:tc>
        <w:tc>
          <w:tcPr>
            <w:tcW w:w="675" w:type="dxa"/>
          </w:tcPr>
          <w:p w14:paraId="1470E200" w14:textId="77777777" w:rsidR="005C2C06" w:rsidRPr="009B0264" w:rsidRDefault="005C2C06" w:rsidP="00111927">
            <w:pPr>
              <w:pStyle w:val="a9"/>
              <w:ind w:left="0" w:firstLineChars="0" w:firstLine="0"/>
              <w:jc w:val="left"/>
            </w:pPr>
          </w:p>
        </w:tc>
        <w:tc>
          <w:tcPr>
            <w:tcW w:w="2619" w:type="dxa"/>
          </w:tcPr>
          <w:p w14:paraId="499AD5A5" w14:textId="77777777" w:rsidR="005C2C06" w:rsidRPr="00A10B6B" w:rsidRDefault="005C2C06" w:rsidP="00111927">
            <w:pPr>
              <w:pStyle w:val="a9"/>
              <w:ind w:left="0" w:firstLineChars="0" w:firstLine="0"/>
              <w:jc w:val="left"/>
            </w:pPr>
          </w:p>
        </w:tc>
        <w:tc>
          <w:tcPr>
            <w:tcW w:w="2549" w:type="dxa"/>
          </w:tcPr>
          <w:p w14:paraId="5402E4E5" w14:textId="77777777" w:rsidR="005C2C06" w:rsidRPr="00A10B6B" w:rsidRDefault="005C2C06" w:rsidP="00111927">
            <w:pPr>
              <w:pStyle w:val="a9"/>
              <w:ind w:left="0" w:firstLineChars="0" w:firstLine="0"/>
              <w:jc w:val="left"/>
            </w:pPr>
          </w:p>
        </w:tc>
        <w:tc>
          <w:tcPr>
            <w:tcW w:w="2419" w:type="dxa"/>
          </w:tcPr>
          <w:p w14:paraId="485951BB" w14:textId="77777777" w:rsidR="005C2C06" w:rsidRPr="00A10B6B" w:rsidRDefault="005C2C06" w:rsidP="00111927">
            <w:pPr>
              <w:pStyle w:val="a9"/>
              <w:ind w:left="0" w:firstLineChars="0" w:firstLine="0"/>
              <w:jc w:val="left"/>
            </w:pPr>
          </w:p>
        </w:tc>
        <w:tc>
          <w:tcPr>
            <w:tcW w:w="2169" w:type="dxa"/>
          </w:tcPr>
          <w:p w14:paraId="0E1409C0" w14:textId="74E9CC8E" w:rsidR="005C2C06" w:rsidRPr="00A10B6B" w:rsidRDefault="005C2C06" w:rsidP="00111927">
            <w:pPr>
              <w:pStyle w:val="a9"/>
              <w:ind w:left="0" w:firstLineChars="0" w:firstLine="0"/>
              <w:jc w:val="left"/>
            </w:pPr>
          </w:p>
        </w:tc>
        <w:tc>
          <w:tcPr>
            <w:tcW w:w="1418" w:type="dxa"/>
          </w:tcPr>
          <w:p w14:paraId="263C9255" w14:textId="59CFEC28" w:rsidR="005C2C06" w:rsidRPr="001D49A7" w:rsidRDefault="00B315FF" w:rsidP="00A10B6B">
            <w:pPr>
              <w:rPr>
                <w:rFonts w:ascii="ＭＳ 明朝" w:eastAsia="ＭＳ 明朝" w:hAnsi="ＭＳ 明朝"/>
                <w:color w:val="000000" w:themeColor="text1"/>
                <w:sz w:val="20"/>
                <w:szCs w:val="18"/>
              </w:rPr>
            </w:pPr>
            <w:sdt>
              <w:sdtPr>
                <w:rPr>
                  <w:rFonts w:ascii="ＭＳ 明朝" w:eastAsia="ＭＳ 明朝" w:hAnsi="ＭＳ 明朝" w:hint="eastAsia"/>
                  <w:color w:val="000000" w:themeColor="text1"/>
                  <w:sz w:val="20"/>
                  <w:szCs w:val="18"/>
                </w:rPr>
                <w:id w:val="1900244895"/>
                <w14:checkbox>
                  <w14:checked w14:val="0"/>
                  <w14:checkedState w14:val="00FE" w14:font="Wingdings"/>
                  <w14:uncheckedState w14:val="2610" w14:font="ＭＳ ゴシック"/>
                </w14:checkbox>
              </w:sdtPr>
              <w:sdtEndPr/>
              <w:sdtContent>
                <w:r w:rsidR="00EC021C">
                  <w:rPr>
                    <w:rFonts w:ascii="ＭＳ ゴシック" w:eastAsia="ＭＳ ゴシック" w:hAnsi="ＭＳ ゴシック" w:hint="eastAsia"/>
                    <w:color w:val="000000" w:themeColor="text1"/>
                    <w:sz w:val="20"/>
                    <w:szCs w:val="18"/>
                  </w:rPr>
                  <w:t>☐</w:t>
                </w:r>
              </w:sdtContent>
            </w:sdt>
            <w:r w:rsidR="00BE422A">
              <w:rPr>
                <w:rFonts w:ascii="ＭＳ 明朝" w:eastAsia="ＭＳ 明朝" w:hAnsi="ＭＳ 明朝" w:hint="eastAsia"/>
                <w:color w:val="000000" w:themeColor="text1"/>
                <w:sz w:val="20"/>
                <w:szCs w:val="18"/>
              </w:rPr>
              <w:t xml:space="preserve">　</w:t>
            </w:r>
            <w:r w:rsidR="005C2C06" w:rsidRPr="001D49A7">
              <w:rPr>
                <w:rFonts w:ascii="ＭＳ 明朝" w:eastAsia="ＭＳ 明朝" w:hAnsi="ＭＳ 明朝" w:hint="eastAsia"/>
                <w:color w:val="000000" w:themeColor="text1"/>
                <w:sz w:val="20"/>
                <w:szCs w:val="18"/>
              </w:rPr>
              <w:t>検討中</w:t>
            </w:r>
          </w:p>
          <w:p w14:paraId="7CC67E9F" w14:textId="29F26DC1" w:rsidR="005C2C06" w:rsidRPr="001D49A7" w:rsidRDefault="00B315FF" w:rsidP="00A10B6B">
            <w:pPr>
              <w:rPr>
                <w:rFonts w:ascii="ＭＳ 明朝" w:eastAsia="ＭＳ 明朝" w:hAnsi="ＭＳ 明朝"/>
                <w:color w:val="000000" w:themeColor="text1"/>
                <w:sz w:val="20"/>
                <w:szCs w:val="18"/>
              </w:rPr>
            </w:pPr>
            <w:sdt>
              <w:sdtPr>
                <w:rPr>
                  <w:rFonts w:ascii="ＭＳ 明朝" w:eastAsia="ＭＳ 明朝" w:hAnsi="ＭＳ 明朝" w:hint="eastAsia"/>
                  <w:color w:val="000000" w:themeColor="text1"/>
                  <w:sz w:val="20"/>
                  <w:szCs w:val="18"/>
                </w:rPr>
                <w:id w:val="-241871803"/>
                <w14:checkbox>
                  <w14:checked w14:val="0"/>
                  <w14:checkedState w14:val="00FE" w14:font="Wingdings"/>
                  <w14:uncheckedState w14:val="2610" w14:font="ＭＳ ゴシック"/>
                </w14:checkbox>
              </w:sdtPr>
              <w:sdtEndPr/>
              <w:sdtContent>
                <w:r w:rsidR="00EC021C">
                  <w:rPr>
                    <w:rFonts w:ascii="ＭＳ ゴシック" w:eastAsia="ＭＳ ゴシック" w:hAnsi="ＭＳ ゴシック" w:hint="eastAsia"/>
                    <w:color w:val="000000" w:themeColor="text1"/>
                    <w:sz w:val="20"/>
                    <w:szCs w:val="18"/>
                  </w:rPr>
                  <w:t>☐</w:t>
                </w:r>
              </w:sdtContent>
            </w:sdt>
            <w:r w:rsidR="00BE422A">
              <w:rPr>
                <w:rFonts w:ascii="ＭＳ 明朝" w:eastAsia="ＭＳ 明朝" w:hAnsi="ＭＳ 明朝" w:hint="eastAsia"/>
                <w:color w:val="000000" w:themeColor="text1"/>
                <w:sz w:val="20"/>
                <w:szCs w:val="18"/>
              </w:rPr>
              <w:t xml:space="preserve">　</w:t>
            </w:r>
            <w:r w:rsidR="005C2C06" w:rsidRPr="001D49A7">
              <w:rPr>
                <w:rFonts w:ascii="ＭＳ 明朝" w:eastAsia="ＭＳ 明朝" w:hAnsi="ＭＳ 明朝" w:hint="eastAsia"/>
                <w:color w:val="000000" w:themeColor="text1"/>
                <w:sz w:val="20"/>
                <w:szCs w:val="18"/>
              </w:rPr>
              <w:t>対応中</w:t>
            </w:r>
          </w:p>
          <w:p w14:paraId="65F49F5B" w14:textId="3C9A936F" w:rsidR="005C2C06" w:rsidRPr="001D49A7" w:rsidRDefault="00B315FF" w:rsidP="00A10B6B">
            <w:pPr>
              <w:rPr>
                <w:rFonts w:ascii="ＭＳ 明朝" w:eastAsia="ＭＳ 明朝" w:hAnsi="ＭＳ 明朝"/>
                <w:color w:val="000000" w:themeColor="text1"/>
                <w:sz w:val="20"/>
                <w:szCs w:val="18"/>
              </w:rPr>
            </w:pPr>
            <w:sdt>
              <w:sdtPr>
                <w:rPr>
                  <w:rFonts w:ascii="ＭＳ 明朝" w:eastAsia="ＭＳ 明朝" w:hAnsi="ＭＳ 明朝" w:hint="eastAsia"/>
                  <w:color w:val="000000" w:themeColor="text1"/>
                  <w:sz w:val="20"/>
                  <w:szCs w:val="18"/>
                </w:rPr>
                <w:id w:val="630439956"/>
                <w14:checkbox>
                  <w14:checked w14:val="0"/>
                  <w14:checkedState w14:val="00FE" w14:font="Wingdings"/>
                  <w14:uncheckedState w14:val="2610" w14:font="ＭＳ ゴシック"/>
                </w14:checkbox>
              </w:sdtPr>
              <w:sdtEndPr/>
              <w:sdtContent>
                <w:r w:rsidR="00EC021C">
                  <w:rPr>
                    <w:rFonts w:ascii="ＭＳ ゴシック" w:eastAsia="ＭＳ ゴシック" w:hAnsi="ＭＳ ゴシック" w:hint="eastAsia"/>
                    <w:color w:val="000000" w:themeColor="text1"/>
                    <w:sz w:val="20"/>
                    <w:szCs w:val="18"/>
                  </w:rPr>
                  <w:t>☐</w:t>
                </w:r>
              </w:sdtContent>
            </w:sdt>
            <w:r w:rsidR="00BE422A">
              <w:rPr>
                <w:rFonts w:ascii="ＭＳ 明朝" w:eastAsia="ＭＳ 明朝" w:hAnsi="ＭＳ 明朝" w:hint="eastAsia"/>
                <w:color w:val="000000" w:themeColor="text1"/>
                <w:sz w:val="20"/>
                <w:szCs w:val="18"/>
              </w:rPr>
              <w:t xml:space="preserve">　</w:t>
            </w:r>
            <w:r w:rsidR="005C2C06" w:rsidRPr="001D49A7">
              <w:rPr>
                <w:rFonts w:ascii="ＭＳ 明朝" w:eastAsia="ＭＳ 明朝" w:hAnsi="ＭＳ 明朝" w:hint="eastAsia"/>
                <w:color w:val="000000" w:themeColor="text1"/>
                <w:sz w:val="20"/>
                <w:szCs w:val="18"/>
              </w:rPr>
              <w:t>対応済</w:t>
            </w:r>
          </w:p>
          <w:p w14:paraId="7492612A" w14:textId="6CD6FDDF" w:rsidR="005C2C06" w:rsidRPr="001D49A7" w:rsidRDefault="00B315FF" w:rsidP="00A10B6B">
            <w:pPr>
              <w:rPr>
                <w:rFonts w:ascii="ＭＳ 明朝" w:eastAsia="ＭＳ 明朝" w:hAnsi="ＭＳ 明朝"/>
                <w:color w:val="000000" w:themeColor="text1"/>
                <w:sz w:val="20"/>
                <w:szCs w:val="18"/>
              </w:rPr>
            </w:pPr>
            <w:sdt>
              <w:sdtPr>
                <w:rPr>
                  <w:rFonts w:ascii="ＭＳ 明朝" w:eastAsia="ＭＳ 明朝" w:hAnsi="ＭＳ 明朝" w:hint="eastAsia"/>
                  <w:color w:val="000000" w:themeColor="text1"/>
                  <w:sz w:val="20"/>
                  <w:szCs w:val="18"/>
                </w:rPr>
                <w:id w:val="-806319040"/>
                <w14:checkbox>
                  <w14:checked w14:val="0"/>
                  <w14:checkedState w14:val="00FE" w14:font="Wingdings"/>
                  <w14:uncheckedState w14:val="2610" w14:font="ＭＳ ゴシック"/>
                </w14:checkbox>
              </w:sdtPr>
              <w:sdtEndPr/>
              <w:sdtContent>
                <w:r w:rsidR="00EC021C">
                  <w:rPr>
                    <w:rFonts w:ascii="ＭＳ ゴシック" w:eastAsia="ＭＳ ゴシック" w:hAnsi="ＭＳ ゴシック" w:hint="eastAsia"/>
                    <w:color w:val="000000" w:themeColor="text1"/>
                    <w:sz w:val="20"/>
                    <w:szCs w:val="18"/>
                  </w:rPr>
                  <w:t>☐</w:t>
                </w:r>
              </w:sdtContent>
            </w:sdt>
            <w:r w:rsidR="00BE422A">
              <w:rPr>
                <w:rFonts w:ascii="ＭＳ 明朝" w:eastAsia="ＭＳ 明朝" w:hAnsi="ＭＳ 明朝" w:hint="eastAsia"/>
                <w:color w:val="000000" w:themeColor="text1"/>
                <w:sz w:val="20"/>
                <w:szCs w:val="18"/>
              </w:rPr>
              <w:t xml:space="preserve">　</w:t>
            </w:r>
            <w:r w:rsidR="005C2C06" w:rsidRPr="001D49A7">
              <w:rPr>
                <w:rFonts w:ascii="ＭＳ 明朝" w:eastAsia="ＭＳ 明朝" w:hAnsi="ＭＳ 明朝" w:hint="eastAsia"/>
                <w:color w:val="000000" w:themeColor="text1"/>
                <w:sz w:val="20"/>
                <w:szCs w:val="18"/>
              </w:rPr>
              <w:t>その他</w:t>
            </w:r>
          </w:p>
          <w:p w14:paraId="31C6B516" w14:textId="2EA672CF" w:rsidR="005C2C06" w:rsidRPr="001D49A7" w:rsidRDefault="005C2C06" w:rsidP="00A10B6B">
            <w:pPr>
              <w:pStyle w:val="a9"/>
              <w:ind w:left="0" w:firstLineChars="0" w:firstLine="0"/>
              <w:rPr>
                <w:sz w:val="20"/>
              </w:rPr>
            </w:pPr>
            <w:r w:rsidRPr="001D49A7">
              <w:rPr>
                <w:rFonts w:hint="eastAsia"/>
                <w:color w:val="000000" w:themeColor="text1"/>
                <w:sz w:val="20"/>
                <w:szCs w:val="18"/>
              </w:rPr>
              <w:t>（　　　　）</w:t>
            </w:r>
          </w:p>
        </w:tc>
        <w:tc>
          <w:tcPr>
            <w:tcW w:w="1284" w:type="dxa"/>
          </w:tcPr>
          <w:p w14:paraId="76BBA06B" w14:textId="33A4633C" w:rsidR="005C2C06" w:rsidRPr="001D49A7" w:rsidRDefault="00B315FF" w:rsidP="00111927">
            <w:pPr>
              <w:jc w:val="center"/>
              <w:rPr>
                <w:rFonts w:ascii="ＭＳ 明朝" w:eastAsia="ＭＳ 明朝" w:hAnsi="ＭＳ 明朝"/>
                <w:color w:val="000000" w:themeColor="text1"/>
                <w:sz w:val="20"/>
                <w:szCs w:val="18"/>
              </w:rPr>
            </w:pPr>
            <w:sdt>
              <w:sdtPr>
                <w:rPr>
                  <w:rFonts w:ascii="ＭＳ 明朝" w:eastAsia="ＭＳ 明朝" w:hAnsi="ＭＳ 明朝" w:hint="eastAsia"/>
                  <w:color w:val="000000" w:themeColor="text1"/>
                  <w:sz w:val="20"/>
                  <w:szCs w:val="18"/>
                </w:rPr>
                <w:id w:val="-204032485"/>
                <w14:checkbox>
                  <w14:checked w14:val="0"/>
                  <w14:checkedState w14:val="00FE" w14:font="Wingdings"/>
                  <w14:uncheckedState w14:val="2610" w14:font="ＭＳ ゴシック"/>
                </w14:checkbox>
              </w:sdtPr>
              <w:sdtEndPr/>
              <w:sdtContent>
                <w:r w:rsidR="00EC021C">
                  <w:rPr>
                    <w:rFonts w:ascii="ＭＳ ゴシック" w:eastAsia="ＭＳ ゴシック" w:hAnsi="ＭＳ ゴシック" w:hint="eastAsia"/>
                    <w:color w:val="000000" w:themeColor="text1"/>
                    <w:sz w:val="20"/>
                    <w:szCs w:val="18"/>
                  </w:rPr>
                  <w:t>☐</w:t>
                </w:r>
              </w:sdtContent>
            </w:sdt>
          </w:p>
        </w:tc>
      </w:tr>
    </w:tbl>
    <w:p w14:paraId="227395B5" w14:textId="339C72DE" w:rsidR="004128CD" w:rsidRPr="00A74D38" w:rsidRDefault="001D49A7" w:rsidP="000620D1">
      <w:pPr>
        <w:pStyle w:val="a9"/>
        <w:ind w:left="210" w:hanging="210"/>
      </w:pPr>
      <w:r w:rsidRPr="00A74D38">
        <w:rPr>
          <w:rFonts w:hint="eastAsia"/>
        </w:rPr>
        <w:t>※指摘事項、意見など、自己点検・評価において、改善・向上</w:t>
      </w:r>
      <w:r>
        <w:rPr>
          <w:rFonts w:hint="eastAsia"/>
        </w:rPr>
        <w:t>等の対応措置</w:t>
      </w:r>
      <w:r w:rsidRPr="00A74D38">
        <w:rPr>
          <w:rFonts w:hint="eastAsia"/>
        </w:rPr>
        <w:t>が必要と確認された事項すべてについて記載してください。</w:t>
      </w:r>
    </w:p>
    <w:p w14:paraId="75855F04" w14:textId="00B8ED1B" w:rsidR="001D49A7" w:rsidRDefault="001D49A7" w:rsidP="00111927">
      <w:pPr>
        <w:pStyle w:val="a9"/>
        <w:ind w:left="99" w:hangingChars="47" w:hanging="99"/>
      </w:pPr>
      <w:r>
        <w:t>※「組織の名称」</w:t>
      </w:r>
      <w:r w:rsidR="76884545">
        <w:t>の欄</w:t>
      </w:r>
      <w:r>
        <w:t>は、自己点検・評価</w:t>
      </w:r>
      <w:r w:rsidR="5813EBB7">
        <w:t>委員会、教授会、</w:t>
      </w:r>
      <w:r w:rsidR="00FA11C4">
        <w:rPr>
          <w:rFonts w:hint="eastAsia"/>
        </w:rPr>
        <w:t>ＦＤ</w:t>
      </w:r>
      <w:r w:rsidR="5813EBB7">
        <w:t>委員会等の</w:t>
      </w:r>
      <w:r>
        <w:t>組織の名称を記載してください。</w:t>
      </w:r>
    </w:p>
    <w:p w14:paraId="4E7331D4" w14:textId="13EF85B8" w:rsidR="001D49A7" w:rsidRDefault="001D49A7" w:rsidP="001D49A7">
      <w:pPr>
        <w:pStyle w:val="a9"/>
        <w:ind w:left="210" w:hanging="210"/>
      </w:pPr>
      <w:r w:rsidRPr="00A74D38">
        <w:rPr>
          <w:rFonts w:hint="eastAsia"/>
        </w:rPr>
        <w:t>※</w:t>
      </w:r>
      <w:r>
        <w:rPr>
          <w:rFonts w:hint="eastAsia"/>
        </w:rPr>
        <w:t>「</w:t>
      </w:r>
      <w:r w:rsidRPr="00A74D38">
        <w:rPr>
          <w:rFonts w:hint="eastAsia"/>
        </w:rPr>
        <w:t>年月</w:t>
      </w:r>
      <w:r>
        <w:rPr>
          <w:rFonts w:hint="eastAsia"/>
        </w:rPr>
        <w:t>」</w:t>
      </w:r>
      <w:r w:rsidRPr="00A74D38">
        <w:rPr>
          <w:rFonts w:hint="eastAsia"/>
        </w:rPr>
        <w:t>の欄は、</w:t>
      </w:r>
      <w:r>
        <w:rPr>
          <w:rFonts w:hint="eastAsia"/>
        </w:rPr>
        <w:t>自己点検・評価において</w:t>
      </w:r>
      <w:r w:rsidRPr="00A74D38">
        <w:rPr>
          <w:rFonts w:hint="eastAsia"/>
        </w:rPr>
        <w:t>確認された年月を記載してください。</w:t>
      </w:r>
    </w:p>
    <w:p w14:paraId="66E999DD" w14:textId="7F6E3798" w:rsidR="000620D1" w:rsidRDefault="000620D1" w:rsidP="001D49A7">
      <w:pPr>
        <w:pStyle w:val="a9"/>
        <w:ind w:left="210" w:hanging="210"/>
      </w:pPr>
      <w:r>
        <w:rPr>
          <w:rFonts w:hint="eastAsia"/>
        </w:rPr>
        <w:t>※「計画の進捗状況」の欄は、該当する状況に☑してください。</w:t>
      </w:r>
    </w:p>
    <w:p w14:paraId="560C7CB3" w14:textId="3818B6FE" w:rsidR="000620D1" w:rsidRPr="00A74D38" w:rsidRDefault="000620D1" w:rsidP="001D49A7">
      <w:pPr>
        <w:pStyle w:val="a9"/>
        <w:ind w:left="210" w:hanging="210"/>
      </w:pPr>
      <w:r>
        <w:rPr>
          <w:rFonts w:hint="eastAsia"/>
        </w:rPr>
        <w:t>※「前回評価の指摘事項」の欄は、本評価時に「改善すべき点」として指摘された事項に該当する場合、☑してください。</w:t>
      </w:r>
    </w:p>
    <w:p w14:paraId="688F8A6A" w14:textId="0C4FC33A" w:rsidR="00B06CF8" w:rsidRPr="001D49A7" w:rsidRDefault="00B06CF8" w:rsidP="00812487">
      <w:pPr>
        <w:pStyle w:val="a9"/>
        <w:ind w:left="210" w:hanging="210"/>
        <w:rPr>
          <w:rFonts w:ascii="ＭＳ ゴシック" w:eastAsia="ＭＳ ゴシック" w:hAnsi="ＭＳ ゴシック"/>
        </w:rPr>
      </w:pPr>
    </w:p>
    <w:sectPr w:rsidR="00B06CF8" w:rsidRPr="001D49A7" w:rsidSect="00111927">
      <w:headerReference w:type="default" r:id="rId8"/>
      <w:pgSz w:w="16838" w:h="11906" w:orient="landscape" w:code="9"/>
      <w:pgMar w:top="1134" w:right="1134" w:bottom="1418" w:left="1134"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69B99" w14:textId="77777777" w:rsidR="002A162D" w:rsidRDefault="002A162D" w:rsidP="00C17272">
      <w:r>
        <w:separator/>
      </w:r>
    </w:p>
  </w:endnote>
  <w:endnote w:type="continuationSeparator" w:id="0">
    <w:p w14:paraId="67EBC7F5" w14:textId="77777777" w:rsidR="002A162D" w:rsidRDefault="002A162D" w:rsidP="00C17272">
      <w:r>
        <w:continuationSeparator/>
      </w:r>
    </w:p>
  </w:endnote>
  <w:endnote w:type="continuationNotice" w:id="1">
    <w:p w14:paraId="7D841D83" w14:textId="77777777" w:rsidR="002A162D" w:rsidRDefault="002A16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F83AF" w14:textId="77777777" w:rsidR="002A162D" w:rsidRDefault="002A162D" w:rsidP="00C17272">
      <w:r>
        <w:separator/>
      </w:r>
    </w:p>
  </w:footnote>
  <w:footnote w:type="continuationSeparator" w:id="0">
    <w:p w14:paraId="46D1BCC2" w14:textId="77777777" w:rsidR="002A162D" w:rsidRDefault="002A162D" w:rsidP="00C17272">
      <w:r>
        <w:continuationSeparator/>
      </w:r>
    </w:p>
  </w:footnote>
  <w:footnote w:type="continuationNotice" w:id="1">
    <w:p w14:paraId="6A8379B2" w14:textId="77777777" w:rsidR="002A162D" w:rsidRDefault="002A16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94C0B" w14:textId="77777777" w:rsidR="00C17272" w:rsidRDefault="00C17272" w:rsidP="00C17272">
    <w:pPr>
      <w:pStyle w:val="ad"/>
      <w:jc w:val="left"/>
      <w:rPr>
        <w:sz w:val="24"/>
      </w:rPr>
    </w:pPr>
    <w:r w:rsidRPr="00C17272">
      <w:rPr>
        <w:rFonts w:hint="eastAsia"/>
        <w:sz w:val="24"/>
      </w:rPr>
      <w:t>別紙様式</w:t>
    </w:r>
    <w:r w:rsidR="00BA3107">
      <w:rPr>
        <w:rFonts w:hint="eastAsia"/>
        <w:sz w:val="24"/>
      </w:rPr>
      <w:t>２－</w:t>
    </w:r>
    <w:r w:rsidR="006A5137">
      <w:rPr>
        <w:rFonts w:hint="eastAsia"/>
        <w:sz w:val="24"/>
      </w:rPr>
      <w:t>２</w:t>
    </w:r>
    <w:r w:rsidR="00F44AEA">
      <w:rPr>
        <w:rFonts w:hint="eastAsia"/>
        <w:sz w:val="24"/>
      </w:rPr>
      <w:t>－１</w:t>
    </w:r>
  </w:p>
  <w:p w14:paraId="44E7001D" w14:textId="5ECBE602" w:rsidR="00C17272" w:rsidRPr="00C17272" w:rsidRDefault="00B536D0" w:rsidP="00C17272">
    <w:pPr>
      <w:pStyle w:val="ad"/>
      <w:jc w:val="right"/>
      <w:rPr>
        <w:sz w:val="24"/>
      </w:rPr>
    </w:pPr>
    <w:r>
      <w:rPr>
        <w:rFonts w:hint="eastAsia"/>
        <w:sz w:val="24"/>
      </w:rPr>
      <w:t>○○</w:t>
    </w:r>
    <w:r w:rsidR="00C17272">
      <w:rPr>
        <w:rFonts w:hint="eastAsia"/>
        <w:sz w:val="24"/>
      </w:rPr>
      <w:t>大学</w:t>
    </w:r>
    <w:r w:rsidR="00F44AEA">
      <w:rPr>
        <w:rFonts w:hint="eastAsia"/>
        <w:sz w:val="24"/>
      </w:rPr>
      <w:t>大学院○○研究科○○専攻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589850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620D1"/>
    <w:rsid w:val="00085EA6"/>
    <w:rsid w:val="000861DB"/>
    <w:rsid w:val="000F2BAF"/>
    <w:rsid w:val="00111927"/>
    <w:rsid w:val="00154629"/>
    <w:rsid w:val="001D49A7"/>
    <w:rsid w:val="001E381D"/>
    <w:rsid w:val="00223CB3"/>
    <w:rsid w:val="00256C52"/>
    <w:rsid w:val="00261A04"/>
    <w:rsid w:val="00272B2A"/>
    <w:rsid w:val="002A162D"/>
    <w:rsid w:val="002A5FF1"/>
    <w:rsid w:val="003010EB"/>
    <w:rsid w:val="003164BE"/>
    <w:rsid w:val="00350350"/>
    <w:rsid w:val="003D266F"/>
    <w:rsid w:val="003E6ECB"/>
    <w:rsid w:val="004128CD"/>
    <w:rsid w:val="00461748"/>
    <w:rsid w:val="004A1E88"/>
    <w:rsid w:val="004B668A"/>
    <w:rsid w:val="0055296E"/>
    <w:rsid w:val="00584004"/>
    <w:rsid w:val="005C2C06"/>
    <w:rsid w:val="006425D1"/>
    <w:rsid w:val="00642CCB"/>
    <w:rsid w:val="00646B57"/>
    <w:rsid w:val="006516A9"/>
    <w:rsid w:val="00653829"/>
    <w:rsid w:val="00653A27"/>
    <w:rsid w:val="00664290"/>
    <w:rsid w:val="006A5137"/>
    <w:rsid w:val="00752C29"/>
    <w:rsid w:val="007873F2"/>
    <w:rsid w:val="007A14B4"/>
    <w:rsid w:val="007A6B6C"/>
    <w:rsid w:val="00812487"/>
    <w:rsid w:val="00864895"/>
    <w:rsid w:val="00864F28"/>
    <w:rsid w:val="008F5DC1"/>
    <w:rsid w:val="009B0264"/>
    <w:rsid w:val="009C55EF"/>
    <w:rsid w:val="009D66B1"/>
    <w:rsid w:val="00A10B6B"/>
    <w:rsid w:val="00A82C6C"/>
    <w:rsid w:val="00B06CF8"/>
    <w:rsid w:val="00B315FF"/>
    <w:rsid w:val="00B536D0"/>
    <w:rsid w:val="00BA3107"/>
    <w:rsid w:val="00BE422A"/>
    <w:rsid w:val="00C04A7E"/>
    <w:rsid w:val="00C17272"/>
    <w:rsid w:val="00C56738"/>
    <w:rsid w:val="00C61F85"/>
    <w:rsid w:val="00CA07AD"/>
    <w:rsid w:val="00CE7830"/>
    <w:rsid w:val="00DB6939"/>
    <w:rsid w:val="00DC48A8"/>
    <w:rsid w:val="00DD648C"/>
    <w:rsid w:val="00E23015"/>
    <w:rsid w:val="00E34902"/>
    <w:rsid w:val="00E711A8"/>
    <w:rsid w:val="00EC021C"/>
    <w:rsid w:val="00EC7BE3"/>
    <w:rsid w:val="00ED2881"/>
    <w:rsid w:val="00EF4235"/>
    <w:rsid w:val="00F33178"/>
    <w:rsid w:val="00F44AEA"/>
    <w:rsid w:val="00FA11C4"/>
    <w:rsid w:val="00FE115E"/>
    <w:rsid w:val="00FE6DFC"/>
    <w:rsid w:val="0A1BFB85"/>
    <w:rsid w:val="1735D2AD"/>
    <w:rsid w:val="242A45C5"/>
    <w:rsid w:val="44CEA8E8"/>
    <w:rsid w:val="45BA19AE"/>
    <w:rsid w:val="5813EBB7"/>
    <w:rsid w:val="5A92D86B"/>
    <w:rsid w:val="63A0B361"/>
    <w:rsid w:val="688C0483"/>
    <w:rsid w:val="70413990"/>
    <w:rsid w:val="71628053"/>
    <w:rsid w:val="751C6568"/>
    <w:rsid w:val="76884545"/>
    <w:rsid w:val="76B835C9"/>
    <w:rsid w:val="7F7342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80BB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0B6B"/>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paragraph" w:customStyle="1" w:styleId="paragraph">
    <w:name w:val="paragraph"/>
    <w:basedOn w:val="a"/>
    <w:rsid w:val="00B06CF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06CF8"/>
  </w:style>
  <w:style w:type="character" w:customStyle="1" w:styleId="eop">
    <w:name w:val="eop"/>
    <w:basedOn w:val="a0"/>
    <w:rsid w:val="00B06CF8"/>
  </w:style>
  <w:style w:type="table" w:styleId="af3">
    <w:name w:val="Table Grid"/>
    <w:basedOn w:val="a1"/>
    <w:uiPriority w:val="39"/>
    <w:rsid w:val="00B06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584004"/>
    <w:rPr>
      <w:sz w:val="18"/>
      <w:szCs w:val="18"/>
    </w:rPr>
  </w:style>
  <w:style w:type="paragraph" w:styleId="af5">
    <w:name w:val="annotation text"/>
    <w:basedOn w:val="a"/>
    <w:link w:val="af6"/>
    <w:uiPriority w:val="99"/>
    <w:semiHidden/>
    <w:unhideWhenUsed/>
    <w:rsid w:val="00584004"/>
    <w:pPr>
      <w:jc w:val="left"/>
    </w:pPr>
  </w:style>
  <w:style w:type="character" w:customStyle="1" w:styleId="af6">
    <w:name w:val="コメント文字列 (文字)"/>
    <w:basedOn w:val="a0"/>
    <w:link w:val="af5"/>
    <w:uiPriority w:val="99"/>
    <w:semiHidden/>
    <w:rsid w:val="00584004"/>
  </w:style>
  <w:style w:type="paragraph" w:styleId="af7">
    <w:name w:val="annotation subject"/>
    <w:basedOn w:val="af5"/>
    <w:next w:val="af5"/>
    <w:link w:val="af8"/>
    <w:uiPriority w:val="99"/>
    <w:semiHidden/>
    <w:unhideWhenUsed/>
    <w:rsid w:val="00584004"/>
    <w:rPr>
      <w:b/>
      <w:bCs/>
    </w:rPr>
  </w:style>
  <w:style w:type="character" w:customStyle="1" w:styleId="af8">
    <w:name w:val="コメント内容 (文字)"/>
    <w:basedOn w:val="af6"/>
    <w:link w:val="af7"/>
    <w:uiPriority w:val="99"/>
    <w:semiHidden/>
    <w:rsid w:val="00584004"/>
    <w:rPr>
      <w:b/>
      <w:bCs/>
    </w:rPr>
  </w:style>
  <w:style w:type="paragraph" w:styleId="af9">
    <w:name w:val="Balloon Text"/>
    <w:basedOn w:val="a"/>
    <w:link w:val="afa"/>
    <w:uiPriority w:val="99"/>
    <w:semiHidden/>
    <w:unhideWhenUsed/>
    <w:rsid w:val="00584004"/>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58400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488187">
      <w:bodyDiv w:val="1"/>
      <w:marLeft w:val="0"/>
      <w:marRight w:val="0"/>
      <w:marTop w:val="0"/>
      <w:marBottom w:val="0"/>
      <w:divBdr>
        <w:top w:val="none" w:sz="0" w:space="0" w:color="auto"/>
        <w:left w:val="none" w:sz="0" w:space="0" w:color="auto"/>
        <w:bottom w:val="none" w:sz="0" w:space="0" w:color="auto"/>
        <w:right w:val="none" w:sz="0" w:space="0" w:color="auto"/>
      </w:divBdr>
      <w:divsChild>
        <w:div w:id="384910223">
          <w:marLeft w:val="0"/>
          <w:marRight w:val="0"/>
          <w:marTop w:val="0"/>
          <w:marBottom w:val="0"/>
          <w:divBdr>
            <w:top w:val="none" w:sz="0" w:space="0" w:color="auto"/>
            <w:left w:val="none" w:sz="0" w:space="0" w:color="auto"/>
            <w:bottom w:val="none" w:sz="0" w:space="0" w:color="auto"/>
            <w:right w:val="none" w:sz="0" w:space="0" w:color="auto"/>
          </w:divBdr>
          <w:divsChild>
            <w:div w:id="169174452">
              <w:marLeft w:val="0"/>
              <w:marRight w:val="0"/>
              <w:marTop w:val="0"/>
              <w:marBottom w:val="0"/>
              <w:divBdr>
                <w:top w:val="none" w:sz="0" w:space="0" w:color="auto"/>
                <w:left w:val="none" w:sz="0" w:space="0" w:color="auto"/>
                <w:bottom w:val="none" w:sz="0" w:space="0" w:color="auto"/>
                <w:right w:val="none" w:sz="0" w:space="0" w:color="auto"/>
              </w:divBdr>
            </w:div>
            <w:div w:id="1206794741">
              <w:marLeft w:val="0"/>
              <w:marRight w:val="0"/>
              <w:marTop w:val="0"/>
              <w:marBottom w:val="0"/>
              <w:divBdr>
                <w:top w:val="none" w:sz="0" w:space="0" w:color="auto"/>
                <w:left w:val="none" w:sz="0" w:space="0" w:color="auto"/>
                <w:bottom w:val="none" w:sz="0" w:space="0" w:color="auto"/>
                <w:right w:val="none" w:sz="0" w:space="0" w:color="auto"/>
              </w:divBdr>
            </w:div>
          </w:divsChild>
        </w:div>
        <w:div w:id="964698280">
          <w:marLeft w:val="0"/>
          <w:marRight w:val="0"/>
          <w:marTop w:val="0"/>
          <w:marBottom w:val="0"/>
          <w:divBdr>
            <w:top w:val="none" w:sz="0" w:space="0" w:color="auto"/>
            <w:left w:val="none" w:sz="0" w:space="0" w:color="auto"/>
            <w:bottom w:val="none" w:sz="0" w:space="0" w:color="auto"/>
            <w:right w:val="none" w:sz="0" w:space="0" w:color="auto"/>
          </w:divBdr>
          <w:divsChild>
            <w:div w:id="1792044792">
              <w:marLeft w:val="0"/>
              <w:marRight w:val="0"/>
              <w:marTop w:val="0"/>
              <w:marBottom w:val="0"/>
              <w:divBdr>
                <w:top w:val="none" w:sz="0" w:space="0" w:color="auto"/>
                <w:left w:val="none" w:sz="0" w:space="0" w:color="auto"/>
                <w:bottom w:val="none" w:sz="0" w:space="0" w:color="auto"/>
                <w:right w:val="none" w:sz="0" w:space="0" w:color="auto"/>
              </w:divBdr>
            </w:div>
          </w:divsChild>
        </w:div>
        <w:div w:id="1730880664">
          <w:marLeft w:val="0"/>
          <w:marRight w:val="0"/>
          <w:marTop w:val="0"/>
          <w:marBottom w:val="0"/>
          <w:divBdr>
            <w:top w:val="none" w:sz="0" w:space="0" w:color="auto"/>
            <w:left w:val="none" w:sz="0" w:space="0" w:color="auto"/>
            <w:bottom w:val="none" w:sz="0" w:space="0" w:color="auto"/>
            <w:right w:val="none" w:sz="0" w:space="0" w:color="auto"/>
          </w:divBdr>
          <w:divsChild>
            <w:div w:id="1728609252">
              <w:marLeft w:val="0"/>
              <w:marRight w:val="0"/>
              <w:marTop w:val="0"/>
              <w:marBottom w:val="0"/>
              <w:divBdr>
                <w:top w:val="none" w:sz="0" w:space="0" w:color="auto"/>
                <w:left w:val="none" w:sz="0" w:space="0" w:color="auto"/>
                <w:bottom w:val="none" w:sz="0" w:space="0" w:color="auto"/>
                <w:right w:val="none" w:sz="0" w:space="0" w:color="auto"/>
              </w:divBdr>
            </w:div>
            <w:div w:id="2134058114">
              <w:marLeft w:val="0"/>
              <w:marRight w:val="0"/>
              <w:marTop w:val="0"/>
              <w:marBottom w:val="0"/>
              <w:divBdr>
                <w:top w:val="none" w:sz="0" w:space="0" w:color="auto"/>
                <w:left w:val="none" w:sz="0" w:space="0" w:color="auto"/>
                <w:bottom w:val="none" w:sz="0" w:space="0" w:color="auto"/>
                <w:right w:val="none" w:sz="0" w:space="0" w:color="auto"/>
              </w:divBdr>
            </w:div>
            <w:div w:id="511456406">
              <w:marLeft w:val="0"/>
              <w:marRight w:val="0"/>
              <w:marTop w:val="0"/>
              <w:marBottom w:val="0"/>
              <w:divBdr>
                <w:top w:val="none" w:sz="0" w:space="0" w:color="auto"/>
                <w:left w:val="none" w:sz="0" w:space="0" w:color="auto"/>
                <w:bottom w:val="none" w:sz="0" w:space="0" w:color="auto"/>
                <w:right w:val="none" w:sz="0" w:space="0" w:color="auto"/>
              </w:divBdr>
            </w:div>
          </w:divsChild>
        </w:div>
        <w:div w:id="1197422756">
          <w:marLeft w:val="0"/>
          <w:marRight w:val="0"/>
          <w:marTop w:val="0"/>
          <w:marBottom w:val="0"/>
          <w:divBdr>
            <w:top w:val="none" w:sz="0" w:space="0" w:color="auto"/>
            <w:left w:val="none" w:sz="0" w:space="0" w:color="auto"/>
            <w:bottom w:val="none" w:sz="0" w:space="0" w:color="auto"/>
            <w:right w:val="none" w:sz="0" w:space="0" w:color="auto"/>
          </w:divBdr>
          <w:divsChild>
            <w:div w:id="1935092697">
              <w:marLeft w:val="0"/>
              <w:marRight w:val="0"/>
              <w:marTop w:val="0"/>
              <w:marBottom w:val="0"/>
              <w:divBdr>
                <w:top w:val="none" w:sz="0" w:space="0" w:color="auto"/>
                <w:left w:val="none" w:sz="0" w:space="0" w:color="auto"/>
                <w:bottom w:val="none" w:sz="0" w:space="0" w:color="auto"/>
                <w:right w:val="none" w:sz="0" w:space="0" w:color="auto"/>
              </w:divBdr>
            </w:div>
          </w:divsChild>
        </w:div>
        <w:div w:id="394857604">
          <w:marLeft w:val="0"/>
          <w:marRight w:val="0"/>
          <w:marTop w:val="0"/>
          <w:marBottom w:val="0"/>
          <w:divBdr>
            <w:top w:val="none" w:sz="0" w:space="0" w:color="auto"/>
            <w:left w:val="none" w:sz="0" w:space="0" w:color="auto"/>
            <w:bottom w:val="none" w:sz="0" w:space="0" w:color="auto"/>
            <w:right w:val="none" w:sz="0" w:space="0" w:color="auto"/>
          </w:divBdr>
          <w:divsChild>
            <w:div w:id="1957324704">
              <w:marLeft w:val="0"/>
              <w:marRight w:val="0"/>
              <w:marTop w:val="0"/>
              <w:marBottom w:val="0"/>
              <w:divBdr>
                <w:top w:val="none" w:sz="0" w:space="0" w:color="auto"/>
                <w:left w:val="none" w:sz="0" w:space="0" w:color="auto"/>
                <w:bottom w:val="none" w:sz="0" w:space="0" w:color="auto"/>
                <w:right w:val="none" w:sz="0" w:space="0" w:color="auto"/>
              </w:divBdr>
            </w:div>
          </w:divsChild>
        </w:div>
        <w:div w:id="1671173852">
          <w:marLeft w:val="0"/>
          <w:marRight w:val="0"/>
          <w:marTop w:val="0"/>
          <w:marBottom w:val="0"/>
          <w:divBdr>
            <w:top w:val="none" w:sz="0" w:space="0" w:color="auto"/>
            <w:left w:val="none" w:sz="0" w:space="0" w:color="auto"/>
            <w:bottom w:val="none" w:sz="0" w:space="0" w:color="auto"/>
            <w:right w:val="none" w:sz="0" w:space="0" w:color="auto"/>
          </w:divBdr>
          <w:divsChild>
            <w:div w:id="735053927">
              <w:marLeft w:val="0"/>
              <w:marRight w:val="0"/>
              <w:marTop w:val="0"/>
              <w:marBottom w:val="0"/>
              <w:divBdr>
                <w:top w:val="none" w:sz="0" w:space="0" w:color="auto"/>
                <w:left w:val="none" w:sz="0" w:space="0" w:color="auto"/>
                <w:bottom w:val="none" w:sz="0" w:space="0" w:color="auto"/>
                <w:right w:val="none" w:sz="0" w:space="0" w:color="auto"/>
              </w:divBdr>
            </w:div>
          </w:divsChild>
        </w:div>
        <w:div w:id="723453517">
          <w:marLeft w:val="0"/>
          <w:marRight w:val="0"/>
          <w:marTop w:val="0"/>
          <w:marBottom w:val="0"/>
          <w:divBdr>
            <w:top w:val="none" w:sz="0" w:space="0" w:color="auto"/>
            <w:left w:val="none" w:sz="0" w:space="0" w:color="auto"/>
            <w:bottom w:val="none" w:sz="0" w:space="0" w:color="auto"/>
            <w:right w:val="none" w:sz="0" w:space="0" w:color="auto"/>
          </w:divBdr>
          <w:divsChild>
            <w:div w:id="396242248">
              <w:marLeft w:val="0"/>
              <w:marRight w:val="0"/>
              <w:marTop w:val="0"/>
              <w:marBottom w:val="0"/>
              <w:divBdr>
                <w:top w:val="none" w:sz="0" w:space="0" w:color="auto"/>
                <w:left w:val="none" w:sz="0" w:space="0" w:color="auto"/>
                <w:bottom w:val="none" w:sz="0" w:space="0" w:color="auto"/>
                <w:right w:val="none" w:sz="0" w:space="0" w:color="auto"/>
              </w:divBdr>
            </w:div>
          </w:divsChild>
        </w:div>
        <w:div w:id="36902671">
          <w:marLeft w:val="0"/>
          <w:marRight w:val="0"/>
          <w:marTop w:val="0"/>
          <w:marBottom w:val="0"/>
          <w:divBdr>
            <w:top w:val="none" w:sz="0" w:space="0" w:color="auto"/>
            <w:left w:val="none" w:sz="0" w:space="0" w:color="auto"/>
            <w:bottom w:val="none" w:sz="0" w:space="0" w:color="auto"/>
            <w:right w:val="none" w:sz="0" w:space="0" w:color="auto"/>
          </w:divBdr>
          <w:divsChild>
            <w:div w:id="795637601">
              <w:marLeft w:val="0"/>
              <w:marRight w:val="0"/>
              <w:marTop w:val="0"/>
              <w:marBottom w:val="0"/>
              <w:divBdr>
                <w:top w:val="none" w:sz="0" w:space="0" w:color="auto"/>
                <w:left w:val="none" w:sz="0" w:space="0" w:color="auto"/>
                <w:bottom w:val="none" w:sz="0" w:space="0" w:color="auto"/>
                <w:right w:val="none" w:sz="0" w:space="0" w:color="auto"/>
              </w:divBdr>
            </w:div>
          </w:divsChild>
        </w:div>
        <w:div w:id="816645902">
          <w:marLeft w:val="0"/>
          <w:marRight w:val="0"/>
          <w:marTop w:val="0"/>
          <w:marBottom w:val="0"/>
          <w:divBdr>
            <w:top w:val="none" w:sz="0" w:space="0" w:color="auto"/>
            <w:left w:val="none" w:sz="0" w:space="0" w:color="auto"/>
            <w:bottom w:val="none" w:sz="0" w:space="0" w:color="auto"/>
            <w:right w:val="none" w:sz="0" w:space="0" w:color="auto"/>
          </w:divBdr>
          <w:divsChild>
            <w:div w:id="618688845">
              <w:marLeft w:val="0"/>
              <w:marRight w:val="0"/>
              <w:marTop w:val="0"/>
              <w:marBottom w:val="0"/>
              <w:divBdr>
                <w:top w:val="none" w:sz="0" w:space="0" w:color="auto"/>
                <w:left w:val="none" w:sz="0" w:space="0" w:color="auto"/>
                <w:bottom w:val="none" w:sz="0" w:space="0" w:color="auto"/>
                <w:right w:val="none" w:sz="0" w:space="0" w:color="auto"/>
              </w:divBdr>
            </w:div>
          </w:divsChild>
        </w:div>
        <w:div w:id="2037000369">
          <w:marLeft w:val="0"/>
          <w:marRight w:val="0"/>
          <w:marTop w:val="0"/>
          <w:marBottom w:val="0"/>
          <w:divBdr>
            <w:top w:val="none" w:sz="0" w:space="0" w:color="auto"/>
            <w:left w:val="none" w:sz="0" w:space="0" w:color="auto"/>
            <w:bottom w:val="none" w:sz="0" w:space="0" w:color="auto"/>
            <w:right w:val="none" w:sz="0" w:space="0" w:color="auto"/>
          </w:divBdr>
          <w:divsChild>
            <w:div w:id="994647559">
              <w:marLeft w:val="0"/>
              <w:marRight w:val="0"/>
              <w:marTop w:val="0"/>
              <w:marBottom w:val="0"/>
              <w:divBdr>
                <w:top w:val="none" w:sz="0" w:space="0" w:color="auto"/>
                <w:left w:val="none" w:sz="0" w:space="0" w:color="auto"/>
                <w:bottom w:val="none" w:sz="0" w:space="0" w:color="auto"/>
                <w:right w:val="none" w:sz="0" w:space="0" w:color="auto"/>
              </w:divBdr>
            </w:div>
          </w:divsChild>
        </w:div>
        <w:div w:id="973951689">
          <w:marLeft w:val="0"/>
          <w:marRight w:val="0"/>
          <w:marTop w:val="0"/>
          <w:marBottom w:val="0"/>
          <w:divBdr>
            <w:top w:val="none" w:sz="0" w:space="0" w:color="auto"/>
            <w:left w:val="none" w:sz="0" w:space="0" w:color="auto"/>
            <w:bottom w:val="none" w:sz="0" w:space="0" w:color="auto"/>
            <w:right w:val="none" w:sz="0" w:space="0" w:color="auto"/>
          </w:divBdr>
          <w:divsChild>
            <w:div w:id="722144729">
              <w:marLeft w:val="0"/>
              <w:marRight w:val="0"/>
              <w:marTop w:val="0"/>
              <w:marBottom w:val="0"/>
              <w:divBdr>
                <w:top w:val="none" w:sz="0" w:space="0" w:color="auto"/>
                <w:left w:val="none" w:sz="0" w:space="0" w:color="auto"/>
                <w:bottom w:val="none" w:sz="0" w:space="0" w:color="auto"/>
                <w:right w:val="none" w:sz="0" w:space="0" w:color="auto"/>
              </w:divBdr>
            </w:div>
          </w:divsChild>
        </w:div>
        <w:div w:id="771710558">
          <w:marLeft w:val="0"/>
          <w:marRight w:val="0"/>
          <w:marTop w:val="0"/>
          <w:marBottom w:val="0"/>
          <w:divBdr>
            <w:top w:val="none" w:sz="0" w:space="0" w:color="auto"/>
            <w:left w:val="none" w:sz="0" w:space="0" w:color="auto"/>
            <w:bottom w:val="none" w:sz="0" w:space="0" w:color="auto"/>
            <w:right w:val="none" w:sz="0" w:space="0" w:color="auto"/>
          </w:divBdr>
          <w:divsChild>
            <w:div w:id="292756313">
              <w:marLeft w:val="0"/>
              <w:marRight w:val="0"/>
              <w:marTop w:val="0"/>
              <w:marBottom w:val="0"/>
              <w:divBdr>
                <w:top w:val="none" w:sz="0" w:space="0" w:color="auto"/>
                <w:left w:val="none" w:sz="0" w:space="0" w:color="auto"/>
                <w:bottom w:val="none" w:sz="0" w:space="0" w:color="auto"/>
                <w:right w:val="none" w:sz="0" w:space="0" w:color="auto"/>
              </w:divBdr>
            </w:div>
          </w:divsChild>
        </w:div>
        <w:div w:id="1345397679">
          <w:marLeft w:val="0"/>
          <w:marRight w:val="0"/>
          <w:marTop w:val="0"/>
          <w:marBottom w:val="0"/>
          <w:divBdr>
            <w:top w:val="none" w:sz="0" w:space="0" w:color="auto"/>
            <w:left w:val="none" w:sz="0" w:space="0" w:color="auto"/>
            <w:bottom w:val="none" w:sz="0" w:space="0" w:color="auto"/>
            <w:right w:val="none" w:sz="0" w:space="0" w:color="auto"/>
          </w:divBdr>
          <w:divsChild>
            <w:div w:id="1332754942">
              <w:marLeft w:val="0"/>
              <w:marRight w:val="0"/>
              <w:marTop w:val="0"/>
              <w:marBottom w:val="0"/>
              <w:divBdr>
                <w:top w:val="none" w:sz="0" w:space="0" w:color="auto"/>
                <w:left w:val="none" w:sz="0" w:space="0" w:color="auto"/>
                <w:bottom w:val="none" w:sz="0" w:space="0" w:color="auto"/>
                <w:right w:val="none" w:sz="0" w:space="0" w:color="auto"/>
              </w:divBdr>
            </w:div>
          </w:divsChild>
        </w:div>
        <w:div w:id="1382633224">
          <w:marLeft w:val="0"/>
          <w:marRight w:val="0"/>
          <w:marTop w:val="0"/>
          <w:marBottom w:val="0"/>
          <w:divBdr>
            <w:top w:val="none" w:sz="0" w:space="0" w:color="auto"/>
            <w:left w:val="none" w:sz="0" w:space="0" w:color="auto"/>
            <w:bottom w:val="none" w:sz="0" w:space="0" w:color="auto"/>
            <w:right w:val="none" w:sz="0" w:space="0" w:color="auto"/>
          </w:divBdr>
          <w:divsChild>
            <w:div w:id="353577702">
              <w:marLeft w:val="0"/>
              <w:marRight w:val="0"/>
              <w:marTop w:val="0"/>
              <w:marBottom w:val="0"/>
              <w:divBdr>
                <w:top w:val="none" w:sz="0" w:space="0" w:color="auto"/>
                <w:left w:val="none" w:sz="0" w:space="0" w:color="auto"/>
                <w:bottom w:val="none" w:sz="0" w:space="0" w:color="auto"/>
                <w:right w:val="none" w:sz="0" w:space="0" w:color="auto"/>
              </w:divBdr>
            </w:div>
          </w:divsChild>
        </w:div>
        <w:div w:id="814417430">
          <w:marLeft w:val="0"/>
          <w:marRight w:val="0"/>
          <w:marTop w:val="0"/>
          <w:marBottom w:val="0"/>
          <w:divBdr>
            <w:top w:val="none" w:sz="0" w:space="0" w:color="auto"/>
            <w:left w:val="none" w:sz="0" w:space="0" w:color="auto"/>
            <w:bottom w:val="none" w:sz="0" w:space="0" w:color="auto"/>
            <w:right w:val="none" w:sz="0" w:space="0" w:color="auto"/>
          </w:divBdr>
          <w:divsChild>
            <w:div w:id="2041271813">
              <w:marLeft w:val="0"/>
              <w:marRight w:val="0"/>
              <w:marTop w:val="0"/>
              <w:marBottom w:val="0"/>
              <w:divBdr>
                <w:top w:val="none" w:sz="0" w:space="0" w:color="auto"/>
                <w:left w:val="none" w:sz="0" w:space="0" w:color="auto"/>
                <w:bottom w:val="none" w:sz="0" w:space="0" w:color="auto"/>
                <w:right w:val="none" w:sz="0" w:space="0" w:color="auto"/>
              </w:divBdr>
            </w:div>
          </w:divsChild>
        </w:div>
        <w:div w:id="604844772">
          <w:marLeft w:val="0"/>
          <w:marRight w:val="0"/>
          <w:marTop w:val="0"/>
          <w:marBottom w:val="0"/>
          <w:divBdr>
            <w:top w:val="none" w:sz="0" w:space="0" w:color="auto"/>
            <w:left w:val="none" w:sz="0" w:space="0" w:color="auto"/>
            <w:bottom w:val="none" w:sz="0" w:space="0" w:color="auto"/>
            <w:right w:val="none" w:sz="0" w:space="0" w:color="auto"/>
          </w:divBdr>
          <w:divsChild>
            <w:div w:id="1935016467">
              <w:marLeft w:val="0"/>
              <w:marRight w:val="0"/>
              <w:marTop w:val="0"/>
              <w:marBottom w:val="0"/>
              <w:divBdr>
                <w:top w:val="none" w:sz="0" w:space="0" w:color="auto"/>
                <w:left w:val="none" w:sz="0" w:space="0" w:color="auto"/>
                <w:bottom w:val="none" w:sz="0" w:space="0" w:color="auto"/>
                <w:right w:val="none" w:sz="0" w:space="0" w:color="auto"/>
              </w:divBdr>
            </w:div>
          </w:divsChild>
        </w:div>
        <w:div w:id="1961256497">
          <w:marLeft w:val="0"/>
          <w:marRight w:val="0"/>
          <w:marTop w:val="0"/>
          <w:marBottom w:val="0"/>
          <w:divBdr>
            <w:top w:val="none" w:sz="0" w:space="0" w:color="auto"/>
            <w:left w:val="none" w:sz="0" w:space="0" w:color="auto"/>
            <w:bottom w:val="none" w:sz="0" w:space="0" w:color="auto"/>
            <w:right w:val="none" w:sz="0" w:space="0" w:color="auto"/>
          </w:divBdr>
          <w:divsChild>
            <w:div w:id="2031953405">
              <w:marLeft w:val="0"/>
              <w:marRight w:val="0"/>
              <w:marTop w:val="0"/>
              <w:marBottom w:val="0"/>
              <w:divBdr>
                <w:top w:val="none" w:sz="0" w:space="0" w:color="auto"/>
                <w:left w:val="none" w:sz="0" w:space="0" w:color="auto"/>
                <w:bottom w:val="none" w:sz="0" w:space="0" w:color="auto"/>
                <w:right w:val="none" w:sz="0" w:space="0" w:color="auto"/>
              </w:divBdr>
            </w:div>
          </w:divsChild>
        </w:div>
        <w:div w:id="1446731066">
          <w:marLeft w:val="0"/>
          <w:marRight w:val="0"/>
          <w:marTop w:val="0"/>
          <w:marBottom w:val="0"/>
          <w:divBdr>
            <w:top w:val="none" w:sz="0" w:space="0" w:color="auto"/>
            <w:left w:val="none" w:sz="0" w:space="0" w:color="auto"/>
            <w:bottom w:val="none" w:sz="0" w:space="0" w:color="auto"/>
            <w:right w:val="none" w:sz="0" w:space="0" w:color="auto"/>
          </w:divBdr>
          <w:divsChild>
            <w:div w:id="2124837321">
              <w:marLeft w:val="0"/>
              <w:marRight w:val="0"/>
              <w:marTop w:val="0"/>
              <w:marBottom w:val="0"/>
              <w:divBdr>
                <w:top w:val="none" w:sz="0" w:space="0" w:color="auto"/>
                <w:left w:val="none" w:sz="0" w:space="0" w:color="auto"/>
                <w:bottom w:val="none" w:sz="0" w:space="0" w:color="auto"/>
                <w:right w:val="none" w:sz="0" w:space="0" w:color="auto"/>
              </w:divBdr>
            </w:div>
          </w:divsChild>
        </w:div>
        <w:div w:id="73163473">
          <w:marLeft w:val="0"/>
          <w:marRight w:val="0"/>
          <w:marTop w:val="0"/>
          <w:marBottom w:val="0"/>
          <w:divBdr>
            <w:top w:val="none" w:sz="0" w:space="0" w:color="auto"/>
            <w:left w:val="none" w:sz="0" w:space="0" w:color="auto"/>
            <w:bottom w:val="none" w:sz="0" w:space="0" w:color="auto"/>
            <w:right w:val="none" w:sz="0" w:space="0" w:color="auto"/>
          </w:divBdr>
          <w:divsChild>
            <w:div w:id="362289160">
              <w:marLeft w:val="0"/>
              <w:marRight w:val="0"/>
              <w:marTop w:val="0"/>
              <w:marBottom w:val="0"/>
              <w:divBdr>
                <w:top w:val="none" w:sz="0" w:space="0" w:color="auto"/>
                <w:left w:val="none" w:sz="0" w:space="0" w:color="auto"/>
                <w:bottom w:val="none" w:sz="0" w:space="0" w:color="auto"/>
                <w:right w:val="none" w:sz="0" w:space="0" w:color="auto"/>
              </w:divBdr>
            </w:div>
          </w:divsChild>
        </w:div>
        <w:div w:id="2136941717">
          <w:marLeft w:val="0"/>
          <w:marRight w:val="0"/>
          <w:marTop w:val="0"/>
          <w:marBottom w:val="0"/>
          <w:divBdr>
            <w:top w:val="none" w:sz="0" w:space="0" w:color="auto"/>
            <w:left w:val="none" w:sz="0" w:space="0" w:color="auto"/>
            <w:bottom w:val="none" w:sz="0" w:space="0" w:color="auto"/>
            <w:right w:val="none" w:sz="0" w:space="0" w:color="auto"/>
          </w:divBdr>
          <w:divsChild>
            <w:div w:id="8784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AEC9F8DB4B0C14698904E6D9B3E67E1" ma:contentTypeVersion="14" ma:contentTypeDescription="新しいドキュメントを作成します。" ma:contentTypeScope="" ma:versionID="58a8616f5ef4ad0fe56f70fd94670e30">
  <xsd:schema xmlns:xsd="http://www.w3.org/2001/XMLSchema" xmlns:xs="http://www.w3.org/2001/XMLSchema" xmlns:p="http://schemas.microsoft.com/office/2006/metadata/properties" xmlns:ns2="b81abc1f-70c8-4af9-a541-6ebcc1b0528c" xmlns:ns3="bc63e92f-0972-4ce4-8626-fe53d220d9fd" targetNamespace="http://schemas.microsoft.com/office/2006/metadata/properties" ma:root="true" ma:fieldsID="30535b64dfd1446d0eae8db7b2449e4d" ns2:_="" ns3:_="">
    <xsd:import namespace="b81abc1f-70c8-4af9-a541-6ebcc1b0528c"/>
    <xsd:import namespace="bc63e92f-0972-4ce4-8626-fe53d220d9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abc1f-70c8-4af9-a541-6ebcc1b05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56d63d6-42e4-48f8-9cdf-aa2635efe6a9}"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b81abc1f-70c8-4af9-a541-6ebcc1b0528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69A93B3-007D-4949-89F4-10138025F0DC}">
  <ds:schemaRefs>
    <ds:schemaRef ds:uri="http://schemas.openxmlformats.org/officeDocument/2006/bibliography"/>
  </ds:schemaRefs>
</ds:datastoreItem>
</file>

<file path=customXml/itemProps2.xml><?xml version="1.0" encoding="utf-8"?>
<ds:datastoreItem xmlns:ds="http://schemas.openxmlformats.org/officeDocument/2006/customXml" ds:itemID="{BE98A24C-D457-40E4-92A4-FC5CA1F7BE6E}"/>
</file>

<file path=customXml/itemProps3.xml><?xml version="1.0" encoding="utf-8"?>
<ds:datastoreItem xmlns:ds="http://schemas.openxmlformats.org/officeDocument/2006/customXml" ds:itemID="{FB3D2BFD-9EFA-448E-AF7C-7414679B0F65}"/>
</file>

<file path=customXml/itemProps4.xml><?xml version="1.0" encoding="utf-8"?>
<ds:datastoreItem xmlns:ds="http://schemas.openxmlformats.org/officeDocument/2006/customXml" ds:itemID="{A78BD10D-9458-4BD8-B2BD-EDDAF90F7A68}"/>
</file>

<file path=docProps/app.xml><?xml version="1.0" encoding="utf-8"?>
<Properties xmlns="http://schemas.openxmlformats.org/officeDocument/2006/extended-properties" xmlns:vt="http://schemas.openxmlformats.org/officeDocument/2006/docPropsVTypes">
  <Template>Normal</Template>
  <TotalTime>0</TotalTime>
  <Pages>2</Pages>
  <Words>179</Words>
  <Characters>1024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2022-10-07T08:12:00Z</dcterms:created>
  <dcterms:modified xsi:type="dcterms:W3CDTF">2022-10-07T08:12:00Z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0x0101003AEC9F8DB4B0C14698904E6D9B3E67E1</vt:lpwstr>
  </property>
</Properties>
</file>