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91596" w14:textId="7C3177C3" w:rsidR="00256C52" w:rsidRPr="0051791F" w:rsidRDefault="0051791F" w:rsidP="00C17272">
      <w:pPr>
        <w:pStyle w:val="2"/>
        <w:keepNext/>
        <w:adjustRightInd w:val="0"/>
        <w:ind w:left="1215" w:hangingChars="550" w:hanging="1215"/>
        <w:rPr>
          <w:rFonts w:eastAsia="ＭＳ 明朝" w:cstheme="majorBidi"/>
          <w:kern w:val="2"/>
          <w:szCs w:val="22"/>
          <w:lang w:eastAsia="ja-JP"/>
        </w:rPr>
      </w:pPr>
      <w:r w:rsidRPr="0051791F">
        <w:rPr>
          <w:rFonts w:eastAsia="ＭＳ 明朝" w:cstheme="majorBidi" w:hint="eastAsia"/>
          <w:kern w:val="2"/>
          <w:szCs w:val="22"/>
          <w:lang w:eastAsia="ja-JP"/>
        </w:rPr>
        <w:t>基準４－２　学生の受入が適切に実施されていること</w:t>
      </w:r>
    </w:p>
    <w:p w14:paraId="171DDEEE" w14:textId="77777777" w:rsidR="00256C52" w:rsidRDefault="00256C52" w:rsidP="00256C52">
      <w:pPr>
        <w:rPr>
          <w:rFonts w:ascii="ＭＳ ゴシック" w:eastAsia="ＭＳ ゴシック" w:hAnsi="ＭＳ ゴシック"/>
        </w:rPr>
      </w:pPr>
    </w:p>
    <w:p w14:paraId="6FFE1637" w14:textId="4D6F5F1D" w:rsidR="00256C52" w:rsidRPr="00A2443A" w:rsidRDefault="0051791F" w:rsidP="00B4524E">
      <w:pPr>
        <w:pStyle w:val="3"/>
        <w:keepNext/>
        <w:ind w:leftChars="1" w:left="2"/>
        <w:rPr>
          <w:rFonts w:ascii="ＭＳ 明朝" w:eastAsia="ＭＳ 明朝" w:hAnsiTheme="majorHAnsi" w:cstheme="majorBidi"/>
          <w:kern w:val="2"/>
          <w:sz w:val="21"/>
          <w:szCs w:val="22"/>
          <w:lang w:eastAsia="ja-JP"/>
        </w:rPr>
      </w:pPr>
      <w:r w:rsidRPr="0051791F">
        <w:rPr>
          <w:rFonts w:ascii="ＭＳ 明朝" w:eastAsia="ＭＳ 明朝" w:hAnsiTheme="majorHAnsi" w:cstheme="majorBidi" w:hint="eastAsia"/>
          <w:kern w:val="2"/>
          <w:sz w:val="21"/>
          <w:szCs w:val="22"/>
          <w:lang w:eastAsia="ja-JP"/>
        </w:rPr>
        <w:t>分析項目４－２－１　学生受入方針に沿って、受入方法を採用しており、公正かつ適正に実施していること</w:t>
      </w:r>
    </w:p>
    <w:p w14:paraId="175DABF0" w14:textId="77777777" w:rsidR="00BC44D1" w:rsidRPr="003164BE" w:rsidRDefault="00BC44D1" w:rsidP="00256C52">
      <w:pPr>
        <w:rPr>
          <w:rFonts w:ascii="ＭＳ ゴシック" w:eastAsia="ＭＳ ゴシック" w:hAnsi="ＭＳ ゴシック"/>
        </w:rPr>
      </w:pPr>
    </w:p>
    <w:p w14:paraId="085AC1C9"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4CDDD036" w14:textId="77777777"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入学者選抜実施体制の整備状況（組織の役割、構成、意思決定プロセス、責任の所在等）を確認する。その際、法科大学院を設置する大学の学部卒業（予定）者等が有利とならない措置がなされていることを確認する。</w:t>
      </w:r>
    </w:p>
    <w:p w14:paraId="74898A5F" w14:textId="77777777"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・入学者選抜の方法が学生受入方針に適合していることを確認する。</w:t>
      </w:r>
    </w:p>
    <w:p w14:paraId="5B8E47C9" w14:textId="016BC218"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・「法科大学院法学未修者等選抜ガイドライン」に則して実施していることを確認する。</w:t>
      </w:r>
    </w:p>
    <w:p w14:paraId="7C64CBCC" w14:textId="77777777"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・法学未修者に対して、</w:t>
      </w:r>
      <w:bookmarkStart w:id="0" w:name="_Hlk56636993"/>
      <w:r w:rsidRPr="00D95A79">
        <w:rPr>
          <w:rFonts w:ascii="ＭＳ 明朝" w:eastAsia="ＭＳ 明朝" w:hAnsi="ＭＳ 明朝" w:hint="eastAsia"/>
          <w:color w:val="000000" w:themeColor="text1"/>
        </w:rPr>
        <w:t>法律学の知識及び能力の到達度を図ることができる試験</w:t>
      </w:r>
      <w:bookmarkEnd w:id="0"/>
      <w:r w:rsidRPr="00D95A79">
        <w:rPr>
          <w:rFonts w:ascii="ＭＳ 明朝" w:eastAsia="ＭＳ 明朝" w:hAnsi="ＭＳ 明朝" w:hint="eastAsia"/>
          <w:color w:val="000000" w:themeColor="text1"/>
        </w:rPr>
        <w:t>（法学検定試験等）の結果を加点事由としていないことを確認する。</w:t>
      </w:r>
    </w:p>
    <w:p w14:paraId="41EB52E3" w14:textId="77777777"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・入学者選抜の実施方法や実施時期に関して、早期卒業して入学しようとする者及び飛び入学しようとする者に対して適切な配慮がなされていることを確認する。</w:t>
      </w:r>
    </w:p>
    <w:p w14:paraId="7BD79904" w14:textId="77777777" w:rsidR="00BC44D1" w:rsidRPr="00D95A79" w:rsidRDefault="00BC44D1" w:rsidP="00BC44D1">
      <w:pPr>
        <w:ind w:left="210" w:hangingChars="100" w:hanging="210"/>
        <w:rPr>
          <w:rFonts w:ascii="ＭＳ 明朝" w:eastAsia="ＭＳ 明朝" w:hAnsi="ＭＳ 明朝"/>
          <w:color w:val="000000" w:themeColor="text1"/>
        </w:rPr>
      </w:pPr>
      <w:r w:rsidRPr="00D95A79">
        <w:rPr>
          <w:rFonts w:ascii="ＭＳ 明朝" w:eastAsia="ＭＳ 明朝" w:hAnsi="ＭＳ 明朝" w:hint="eastAsia"/>
          <w:color w:val="000000" w:themeColor="text1"/>
        </w:rPr>
        <w:t>・社会人や法学以外を専門とする者など多様な人材が入学者選抜を受験できるように配慮されてい</w:t>
      </w:r>
      <w:bookmarkStart w:id="1" w:name="_GoBack"/>
      <w:bookmarkEnd w:id="1"/>
      <w:r w:rsidRPr="00D95A79">
        <w:rPr>
          <w:rFonts w:ascii="ＭＳ 明朝" w:eastAsia="ＭＳ 明朝" w:hAnsi="ＭＳ 明朝" w:hint="eastAsia"/>
          <w:color w:val="000000" w:themeColor="text1"/>
        </w:rPr>
        <w:t>ることを確認する。</w:t>
      </w:r>
    </w:p>
    <w:p w14:paraId="592831B1" w14:textId="4B77E50D" w:rsidR="00D8757A" w:rsidRDefault="00BC44D1" w:rsidP="0051791F">
      <w:pPr>
        <w:pStyle w:val="a9"/>
        <w:ind w:left="210" w:hanging="210"/>
      </w:pPr>
      <w:r w:rsidRPr="00BC44D1">
        <w:rPr>
          <w:rFonts w:hint="eastAsia"/>
          <w:color w:val="000000" w:themeColor="text1"/>
        </w:rPr>
        <w:t>・身体に障害のある者に対して特別措置等を行っていることを確認する。</w:t>
      </w:r>
    </w:p>
    <w:p w14:paraId="5B93B32E" w14:textId="77777777" w:rsidR="00CD4925" w:rsidRDefault="00CD4925" w:rsidP="00CD4925">
      <w:pPr>
        <w:pStyle w:val="a9"/>
        <w:ind w:left="210" w:hanging="210"/>
      </w:pPr>
    </w:p>
    <w:p w14:paraId="3EBEEEE5" w14:textId="7534C988" w:rsidR="00CD4925" w:rsidRDefault="00CD4925" w:rsidP="00CD4925">
      <w:pPr>
        <w:pStyle w:val="a9"/>
        <w:ind w:left="210" w:hanging="210"/>
      </w:pPr>
      <w:r w:rsidRPr="005C6F0E">
        <w:rPr>
          <w:rFonts w:hint="eastAsia"/>
        </w:rPr>
        <w:t>入学者選抜の方法一覧</w:t>
      </w:r>
      <w:r>
        <w:rPr>
          <w:rFonts w:hint="eastAsia"/>
        </w:rPr>
        <w:t>（</w:t>
      </w:r>
      <w:r w:rsidRPr="007149E7">
        <w:rPr>
          <w:rFonts w:hint="eastAsia"/>
        </w:rPr>
        <w:t>別紙様式</w:t>
      </w:r>
      <w:r w:rsidR="0051791F">
        <w:rPr>
          <w:rFonts w:hint="eastAsia"/>
        </w:rPr>
        <w:t>４</w:t>
      </w:r>
      <w:r w:rsidRPr="007149E7">
        <w:rPr>
          <w:rFonts w:hint="eastAsia"/>
        </w:rPr>
        <w:t>－２－１</w:t>
      </w:r>
      <w:r>
        <w:rPr>
          <w:rFonts w:hint="eastAsia"/>
        </w:rPr>
        <w:t>）</w:t>
      </w:r>
    </w:p>
    <w:tbl>
      <w:tblPr>
        <w:tblStyle w:val="af3"/>
        <w:tblW w:w="0" w:type="auto"/>
        <w:tblInd w:w="-5" w:type="dxa"/>
        <w:tblLook w:val="04A0" w:firstRow="1" w:lastRow="0" w:firstColumn="1" w:lastColumn="0" w:noHBand="0" w:noVBand="1"/>
      </w:tblPr>
      <w:tblGrid>
        <w:gridCol w:w="4998"/>
        <w:gridCol w:w="4783"/>
        <w:gridCol w:w="4784"/>
      </w:tblGrid>
      <w:tr w:rsidR="00DE5DDC" w14:paraId="3E3B5A22" w14:textId="77777777" w:rsidTr="00363D3E">
        <w:tc>
          <w:tcPr>
            <w:tcW w:w="4998" w:type="dxa"/>
          </w:tcPr>
          <w:p w14:paraId="3739097C" w14:textId="05244B0A" w:rsidR="00DE5DDC" w:rsidRPr="00363D3E" w:rsidRDefault="009B1048" w:rsidP="00DE5DDC">
            <w:pPr>
              <w:pStyle w:val="a9"/>
              <w:ind w:left="0" w:firstLineChars="0" w:firstLine="0"/>
              <w:jc w:val="center"/>
              <w:rPr>
                <w:rFonts w:ascii="ＭＳ Ｐゴシック" w:eastAsia="ＭＳ Ｐゴシック" w:hAnsi="ＭＳ Ｐゴシック"/>
                <w:sz w:val="20"/>
                <w:szCs w:val="21"/>
              </w:rPr>
            </w:pPr>
            <w:r w:rsidRPr="00363D3E">
              <w:rPr>
                <w:rFonts w:ascii="ＭＳ Ｐゴシック" w:eastAsia="ＭＳ Ｐゴシック" w:hAnsi="ＭＳ Ｐゴシック" w:hint="eastAsia"/>
                <w:sz w:val="20"/>
                <w:szCs w:val="21"/>
              </w:rPr>
              <w:t>入学者選抜</w:t>
            </w:r>
            <w:r w:rsidR="00DE5DDC" w:rsidRPr="00363D3E">
              <w:rPr>
                <w:rFonts w:ascii="ＭＳ Ｐゴシック" w:eastAsia="ＭＳ Ｐゴシック" w:hAnsi="ＭＳ Ｐゴシック" w:hint="eastAsia"/>
                <w:sz w:val="20"/>
                <w:szCs w:val="21"/>
              </w:rPr>
              <w:t>の種類</w:t>
            </w:r>
          </w:p>
        </w:tc>
        <w:tc>
          <w:tcPr>
            <w:tcW w:w="4783" w:type="dxa"/>
          </w:tcPr>
          <w:p w14:paraId="222DB071" w14:textId="1C9CB250" w:rsidR="00DE5DDC" w:rsidRPr="00363D3E" w:rsidRDefault="00DE5DDC" w:rsidP="00DE5DDC">
            <w:pPr>
              <w:pStyle w:val="a9"/>
              <w:ind w:left="0" w:firstLineChars="0" w:firstLine="0"/>
              <w:jc w:val="center"/>
              <w:rPr>
                <w:rFonts w:ascii="ＭＳ Ｐゴシック" w:eastAsia="ＭＳ Ｐゴシック" w:hAnsi="ＭＳ Ｐゴシック"/>
                <w:sz w:val="20"/>
                <w:szCs w:val="21"/>
              </w:rPr>
            </w:pPr>
            <w:r w:rsidRPr="00363D3E">
              <w:rPr>
                <w:rFonts w:ascii="ＭＳ Ｐゴシック" w:eastAsia="ＭＳ Ｐゴシック" w:hAnsi="ＭＳ Ｐゴシック" w:hint="eastAsia"/>
                <w:sz w:val="20"/>
                <w:szCs w:val="21"/>
              </w:rPr>
              <w:t>選抜方法</w:t>
            </w:r>
          </w:p>
        </w:tc>
        <w:tc>
          <w:tcPr>
            <w:tcW w:w="4784" w:type="dxa"/>
          </w:tcPr>
          <w:p w14:paraId="4DD6A316" w14:textId="519AFA0A" w:rsidR="00DE5DDC" w:rsidRPr="00363D3E" w:rsidRDefault="00F13D4C" w:rsidP="00DE5DDC">
            <w:pPr>
              <w:pStyle w:val="a9"/>
              <w:ind w:left="0" w:firstLineChars="0" w:firstLine="0"/>
              <w:jc w:val="center"/>
              <w:rPr>
                <w:rFonts w:ascii="ＭＳ Ｐゴシック" w:eastAsia="ＭＳ Ｐゴシック" w:hAnsi="ＭＳ Ｐゴシック"/>
                <w:sz w:val="20"/>
                <w:szCs w:val="21"/>
              </w:rPr>
            </w:pPr>
            <w:r w:rsidRPr="00363D3E">
              <w:rPr>
                <w:rFonts w:ascii="ＭＳ Ｐゴシック" w:eastAsia="ＭＳ Ｐゴシック" w:hAnsi="ＭＳ Ｐゴシック" w:hint="eastAsia"/>
                <w:sz w:val="20"/>
                <w:szCs w:val="21"/>
              </w:rPr>
              <w:t>入学者選抜</w:t>
            </w:r>
            <w:r w:rsidR="00DE5DDC" w:rsidRPr="00363D3E">
              <w:rPr>
                <w:rFonts w:ascii="ＭＳ Ｐゴシック" w:eastAsia="ＭＳ Ｐゴシック" w:hAnsi="ＭＳ Ｐゴシック" w:hint="eastAsia"/>
                <w:sz w:val="20"/>
                <w:szCs w:val="21"/>
              </w:rPr>
              <w:t>要項</w:t>
            </w:r>
            <w:r w:rsidRPr="00363D3E">
              <w:rPr>
                <w:rFonts w:ascii="ＭＳ Ｐゴシック" w:eastAsia="ＭＳ Ｐゴシック" w:hAnsi="ＭＳ Ｐゴシック" w:hint="eastAsia"/>
                <w:sz w:val="20"/>
                <w:szCs w:val="21"/>
              </w:rPr>
              <w:t>等</w:t>
            </w:r>
            <w:r w:rsidR="00DE5DDC" w:rsidRPr="00363D3E">
              <w:rPr>
                <w:rFonts w:ascii="ＭＳ Ｐゴシック" w:eastAsia="ＭＳ Ｐゴシック" w:hAnsi="ＭＳ Ｐゴシック" w:hint="eastAsia"/>
                <w:sz w:val="20"/>
                <w:szCs w:val="21"/>
              </w:rPr>
              <w:t>の記載ページ</w:t>
            </w:r>
          </w:p>
        </w:tc>
      </w:tr>
      <w:tr w:rsidR="00DE5DDC" w14:paraId="5FA6824F" w14:textId="77777777" w:rsidTr="00363D3E">
        <w:tc>
          <w:tcPr>
            <w:tcW w:w="4998" w:type="dxa"/>
          </w:tcPr>
          <w:p w14:paraId="05FDADB6" w14:textId="77777777" w:rsidR="00DE5DDC" w:rsidRDefault="00DE5DDC" w:rsidP="00CD4925">
            <w:pPr>
              <w:pStyle w:val="a9"/>
              <w:ind w:left="0" w:firstLineChars="0" w:firstLine="0"/>
            </w:pPr>
          </w:p>
        </w:tc>
        <w:tc>
          <w:tcPr>
            <w:tcW w:w="4783" w:type="dxa"/>
          </w:tcPr>
          <w:p w14:paraId="6FFDCD0C" w14:textId="77777777" w:rsidR="00DE5DDC" w:rsidRDefault="00DE5DDC" w:rsidP="00CD4925">
            <w:pPr>
              <w:pStyle w:val="a9"/>
              <w:ind w:left="0" w:firstLineChars="0" w:firstLine="0"/>
            </w:pPr>
          </w:p>
        </w:tc>
        <w:tc>
          <w:tcPr>
            <w:tcW w:w="4784" w:type="dxa"/>
          </w:tcPr>
          <w:p w14:paraId="76B02C75" w14:textId="77777777" w:rsidR="00DE5DDC" w:rsidRDefault="00DE5DDC" w:rsidP="00CD4925">
            <w:pPr>
              <w:pStyle w:val="a9"/>
              <w:ind w:left="0" w:firstLineChars="0" w:firstLine="0"/>
            </w:pPr>
          </w:p>
        </w:tc>
      </w:tr>
      <w:tr w:rsidR="00DE5DDC" w14:paraId="4EFCDDDD" w14:textId="77777777" w:rsidTr="00363D3E">
        <w:tc>
          <w:tcPr>
            <w:tcW w:w="4998" w:type="dxa"/>
          </w:tcPr>
          <w:p w14:paraId="11E1E9A4" w14:textId="77777777" w:rsidR="00DE5DDC" w:rsidRDefault="00DE5DDC" w:rsidP="00CD4925">
            <w:pPr>
              <w:pStyle w:val="a9"/>
              <w:ind w:left="0" w:firstLineChars="0" w:firstLine="0"/>
            </w:pPr>
          </w:p>
        </w:tc>
        <w:tc>
          <w:tcPr>
            <w:tcW w:w="4783" w:type="dxa"/>
          </w:tcPr>
          <w:p w14:paraId="22CD035C" w14:textId="77777777" w:rsidR="00DE5DDC" w:rsidRDefault="00DE5DDC" w:rsidP="00CD4925">
            <w:pPr>
              <w:pStyle w:val="a9"/>
              <w:ind w:left="0" w:firstLineChars="0" w:firstLine="0"/>
            </w:pPr>
          </w:p>
        </w:tc>
        <w:tc>
          <w:tcPr>
            <w:tcW w:w="4784" w:type="dxa"/>
          </w:tcPr>
          <w:p w14:paraId="2E069E8A" w14:textId="77777777" w:rsidR="00DE5DDC" w:rsidRDefault="00DE5DDC" w:rsidP="00CD4925">
            <w:pPr>
              <w:pStyle w:val="a9"/>
              <w:ind w:left="0" w:firstLineChars="0" w:firstLine="0"/>
            </w:pPr>
          </w:p>
        </w:tc>
      </w:tr>
      <w:tr w:rsidR="00DE5DDC" w14:paraId="631CE5A6" w14:textId="77777777" w:rsidTr="00363D3E">
        <w:tc>
          <w:tcPr>
            <w:tcW w:w="4998" w:type="dxa"/>
          </w:tcPr>
          <w:p w14:paraId="55D836EF" w14:textId="77777777" w:rsidR="00DE5DDC" w:rsidRDefault="00DE5DDC" w:rsidP="00CD4925">
            <w:pPr>
              <w:pStyle w:val="a9"/>
              <w:ind w:left="0" w:firstLineChars="0" w:firstLine="0"/>
            </w:pPr>
          </w:p>
        </w:tc>
        <w:tc>
          <w:tcPr>
            <w:tcW w:w="4783" w:type="dxa"/>
          </w:tcPr>
          <w:p w14:paraId="62C04BE2" w14:textId="77777777" w:rsidR="00DE5DDC" w:rsidRDefault="00DE5DDC" w:rsidP="00CD4925">
            <w:pPr>
              <w:pStyle w:val="a9"/>
              <w:ind w:left="0" w:firstLineChars="0" w:firstLine="0"/>
            </w:pPr>
          </w:p>
        </w:tc>
        <w:tc>
          <w:tcPr>
            <w:tcW w:w="4784" w:type="dxa"/>
          </w:tcPr>
          <w:p w14:paraId="062C0DDF" w14:textId="77777777" w:rsidR="00DE5DDC" w:rsidRDefault="00DE5DDC" w:rsidP="00CD4925">
            <w:pPr>
              <w:pStyle w:val="a9"/>
              <w:ind w:left="0" w:firstLineChars="0" w:firstLine="0"/>
            </w:pPr>
          </w:p>
        </w:tc>
      </w:tr>
    </w:tbl>
    <w:p w14:paraId="2D3F722D" w14:textId="77777777" w:rsidR="00DE5DDC" w:rsidRDefault="00DE5DDC" w:rsidP="00CD4925">
      <w:pPr>
        <w:pStyle w:val="a9"/>
        <w:ind w:left="210" w:hanging="210"/>
      </w:pPr>
    </w:p>
    <w:p w14:paraId="0BA7BA8C" w14:textId="77777777" w:rsidR="00940264" w:rsidRPr="00F13D4C" w:rsidRDefault="00940264" w:rsidP="00CD4925">
      <w:pPr>
        <w:pStyle w:val="a9"/>
        <w:ind w:left="210" w:hanging="210"/>
      </w:pPr>
    </w:p>
    <w:sectPr w:rsidR="00940264" w:rsidRPr="00F13D4C"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61A80" w14:textId="77777777" w:rsidR="003F56B1" w:rsidRDefault="003F56B1" w:rsidP="00C17272">
      <w:r>
        <w:separator/>
      </w:r>
    </w:p>
  </w:endnote>
  <w:endnote w:type="continuationSeparator" w:id="0">
    <w:p w14:paraId="7BB89A31" w14:textId="77777777" w:rsidR="003F56B1" w:rsidRDefault="003F56B1"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A137" w14:textId="77777777" w:rsidR="003F56B1" w:rsidRDefault="003F56B1" w:rsidP="00C17272">
      <w:r>
        <w:separator/>
      </w:r>
    </w:p>
  </w:footnote>
  <w:footnote w:type="continuationSeparator" w:id="0">
    <w:p w14:paraId="4E7D5CA6" w14:textId="77777777" w:rsidR="003F56B1" w:rsidRDefault="003F56B1"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35CB8" w14:textId="527F9DF9" w:rsidR="00C17272" w:rsidRDefault="00C17272" w:rsidP="00C17272">
    <w:pPr>
      <w:pStyle w:val="ad"/>
      <w:jc w:val="left"/>
      <w:rPr>
        <w:sz w:val="24"/>
      </w:rPr>
    </w:pPr>
    <w:r w:rsidRPr="00C17272">
      <w:rPr>
        <w:rFonts w:hint="eastAsia"/>
        <w:sz w:val="24"/>
      </w:rPr>
      <w:t>別紙様式</w:t>
    </w:r>
    <w:r w:rsidR="0051791F">
      <w:rPr>
        <w:rFonts w:hint="eastAsia"/>
        <w:sz w:val="24"/>
      </w:rPr>
      <w:t>４</w:t>
    </w:r>
    <w:r w:rsidR="00CD4925">
      <w:rPr>
        <w:rFonts w:hint="eastAsia"/>
        <w:sz w:val="24"/>
      </w:rPr>
      <w:t>－２－１</w:t>
    </w:r>
  </w:p>
  <w:p w14:paraId="0308AC7B" w14:textId="5C5F7002" w:rsidR="00C17272" w:rsidRPr="00C17272" w:rsidRDefault="00D95A79" w:rsidP="00C17272">
    <w:pPr>
      <w:pStyle w:val="ad"/>
      <w:jc w:val="right"/>
      <w:rPr>
        <w:sz w:val="24"/>
      </w:rPr>
    </w:pPr>
    <w:r>
      <w:rPr>
        <w:rFonts w:hint="eastAsia"/>
        <w:sz w:val="24"/>
      </w:rPr>
      <w:t>○○</w:t>
    </w:r>
    <w:r w:rsidR="00003C72">
      <w:rPr>
        <w:rFonts w:hint="eastAsia"/>
        <w:sz w:val="24"/>
      </w:rPr>
      <w:t>大学大学院○○研究科○○専攻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3C72"/>
    <w:rsid w:val="00020858"/>
    <w:rsid w:val="0006740F"/>
    <w:rsid w:val="00085EA6"/>
    <w:rsid w:val="000861DB"/>
    <w:rsid w:val="000C58A3"/>
    <w:rsid w:val="00102D10"/>
    <w:rsid w:val="00123E7B"/>
    <w:rsid w:val="00154629"/>
    <w:rsid w:val="00175295"/>
    <w:rsid w:val="001F0FB2"/>
    <w:rsid w:val="00223CB3"/>
    <w:rsid w:val="00256C52"/>
    <w:rsid w:val="002A5FF1"/>
    <w:rsid w:val="003164BE"/>
    <w:rsid w:val="00350350"/>
    <w:rsid w:val="00363D3E"/>
    <w:rsid w:val="003640FC"/>
    <w:rsid w:val="003D01AF"/>
    <w:rsid w:val="003F56B1"/>
    <w:rsid w:val="00461748"/>
    <w:rsid w:val="004937ED"/>
    <w:rsid w:val="004A1E88"/>
    <w:rsid w:val="0051791F"/>
    <w:rsid w:val="005D7AA0"/>
    <w:rsid w:val="005E2588"/>
    <w:rsid w:val="00624356"/>
    <w:rsid w:val="006425D1"/>
    <w:rsid w:val="00642CCB"/>
    <w:rsid w:val="00646B57"/>
    <w:rsid w:val="00647E1B"/>
    <w:rsid w:val="00664290"/>
    <w:rsid w:val="006A5137"/>
    <w:rsid w:val="006E7B6F"/>
    <w:rsid w:val="007F2A1B"/>
    <w:rsid w:val="00812487"/>
    <w:rsid w:val="008167E2"/>
    <w:rsid w:val="00864895"/>
    <w:rsid w:val="00864F28"/>
    <w:rsid w:val="00872581"/>
    <w:rsid w:val="00887645"/>
    <w:rsid w:val="008C32B4"/>
    <w:rsid w:val="00940264"/>
    <w:rsid w:val="00954C7A"/>
    <w:rsid w:val="00962FB6"/>
    <w:rsid w:val="0097482E"/>
    <w:rsid w:val="009841E9"/>
    <w:rsid w:val="009B1048"/>
    <w:rsid w:val="009B6D3F"/>
    <w:rsid w:val="009E2C44"/>
    <w:rsid w:val="00A2443A"/>
    <w:rsid w:val="00A62D8E"/>
    <w:rsid w:val="00AF04CF"/>
    <w:rsid w:val="00B4524E"/>
    <w:rsid w:val="00B81B8D"/>
    <w:rsid w:val="00BA3107"/>
    <w:rsid w:val="00BC44D1"/>
    <w:rsid w:val="00BD7D3B"/>
    <w:rsid w:val="00C17272"/>
    <w:rsid w:val="00C4279B"/>
    <w:rsid w:val="00C57504"/>
    <w:rsid w:val="00CD4925"/>
    <w:rsid w:val="00CE1545"/>
    <w:rsid w:val="00D01BB7"/>
    <w:rsid w:val="00D16D0F"/>
    <w:rsid w:val="00D34005"/>
    <w:rsid w:val="00D43579"/>
    <w:rsid w:val="00D8757A"/>
    <w:rsid w:val="00D87617"/>
    <w:rsid w:val="00D95A79"/>
    <w:rsid w:val="00DA5594"/>
    <w:rsid w:val="00DE5DDC"/>
    <w:rsid w:val="00E06677"/>
    <w:rsid w:val="00E34902"/>
    <w:rsid w:val="00EB3E4C"/>
    <w:rsid w:val="00F13D4C"/>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BDDBB29"/>
  <w15:chartTrackingRefBased/>
  <w15:docId w15:val="{2A0CA77E-7566-45D3-8735-716A6C94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0C23FA-2E4F-4502-BAA9-23857016D32A}">
  <ds:schemaRefs>
    <ds:schemaRef ds:uri="http://purl.org/dc/dcmitype/"/>
    <ds:schemaRef ds:uri="1d9e883d-a306-4217-8939-d1aaad0b25d5"/>
    <ds:schemaRef ds:uri="http://purl.org/dc/elements/1.1/"/>
    <ds:schemaRef ds:uri="http://www.w3.org/XML/1998/namespace"/>
    <ds:schemaRef ds:uri="679cc5fa-96c0-4326-a8f3-dcc83abdb289"/>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91CE1CB-2C58-4A67-9326-2E195541888A}"/>
</file>

<file path=customXml/itemProps3.xml><?xml version="1.0" encoding="utf-8"?>
<ds:datastoreItem xmlns:ds="http://schemas.openxmlformats.org/officeDocument/2006/customXml" ds:itemID="{8455801E-98CE-43AE-9E6F-9372D8CABB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277</Words>
  <Characters>278</Characters>
  <DocSecurity>0</DocSecurity>
  <Lines>16</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2021-02-18T03:59:00Z</cp:lastPrinted>
  <dcterms:created xsi:type="dcterms:W3CDTF">2018-05-15T02:39:00Z</dcterms:created>
  <dcterms:modified xsi:type="dcterms:W3CDTF">2021-10-15T01:05:00Z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