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0868BBF5" w:rsidR="00256C52" w:rsidRPr="00C5367E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C5367E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EA8E2E4" w:rsidR="00256C52" w:rsidRPr="00C5367E" w:rsidRDefault="001F0FB2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C5367E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分析項目４－２－２　学生の部活動や自治会活動等の課外活動が円滑に行われるよう、必要な支援を行っていること</w:t>
      </w:r>
    </w:p>
    <w:p w14:paraId="01A7404F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/>
        </w:rPr>
        <w:t xml:space="preserve">【分析の手順】 </w:t>
      </w:r>
    </w:p>
    <w:p w14:paraId="67532330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・課外活動の支援について、課外活動団体数、課外活動施設設備の整備、及び運営資金や備品貸与等の支援の状況を確認する。</w:t>
      </w:r>
    </w:p>
    <w:p w14:paraId="7B79E424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※大学が組織として支援すべき部活動等の範囲については、大学の判断による。ただし、あくまでも大学の組織的活動として分析することが必要。</w:t>
      </w:r>
      <w:r w:rsidRPr="00C5367E">
        <w:rPr>
          <w:rFonts w:ascii="BIZ UD明朝 Medium" w:eastAsia="BIZ UD明朝 Medium" w:hAnsi="BIZ UD明朝 Medium"/>
        </w:rPr>
        <w:t xml:space="preserve"> </w:t>
      </w:r>
    </w:p>
    <w:p w14:paraId="4809CC45" w14:textId="3728785A" w:rsidR="00123E7B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※課外活動団体等への支援実績を示す資料は、あくまでも大学の支援の実績であり、部等の活動実績そのものを評価するものではない。</w:t>
      </w:r>
    </w:p>
    <w:p w14:paraId="269DDA61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5D55742E" w14:textId="14E59B02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・課外活動に係る支援状況一覧（別紙様式４－２－２）</w:t>
      </w:r>
    </w:p>
    <w:p w14:paraId="477848E8" w14:textId="7F3D785C" w:rsidR="007700C7" w:rsidRPr="00C5367E" w:rsidRDefault="007700C7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2694"/>
      </w:tblGrid>
      <w:tr w:rsidR="007700C7" w:rsidRPr="00C5367E" w14:paraId="5E25CA9D" w14:textId="77777777" w:rsidTr="007700C7">
        <w:tc>
          <w:tcPr>
            <w:tcW w:w="2835" w:type="dxa"/>
          </w:tcPr>
          <w:p w14:paraId="3573C026" w14:textId="520911A5" w:rsidR="007700C7" w:rsidRPr="00C5367E" w:rsidRDefault="007700C7" w:rsidP="001F0FB2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課外活動団体数</w:t>
            </w:r>
          </w:p>
        </w:tc>
        <w:tc>
          <w:tcPr>
            <w:tcW w:w="2694" w:type="dxa"/>
          </w:tcPr>
          <w:p w14:paraId="349F4BA5" w14:textId="27C1C28B" w:rsidR="007700C7" w:rsidRPr="00C5367E" w:rsidRDefault="007700C7" w:rsidP="007700C7">
            <w:pPr>
              <w:pStyle w:val="a9"/>
              <w:ind w:left="0" w:firstLineChars="0" w:firstLine="0"/>
              <w:jc w:val="right"/>
              <w:rPr>
                <w:rFonts w:ascii="BIZ UD明朝 Medium" w:eastAsia="BIZ UD明朝 Medium" w:hAnsi="BIZ UD明朝 Medium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団体</w:t>
            </w:r>
          </w:p>
        </w:tc>
      </w:tr>
    </w:tbl>
    <w:p w14:paraId="0C4AEF3E" w14:textId="77777777" w:rsidR="007700C7" w:rsidRPr="00C5367E" w:rsidRDefault="007700C7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tbl>
      <w:tblPr>
        <w:tblW w:w="1076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5245"/>
        <w:gridCol w:w="2693"/>
      </w:tblGrid>
      <w:tr w:rsidR="001F0FB2" w:rsidRPr="00C5367E" w14:paraId="471E8C4C" w14:textId="77777777" w:rsidTr="00CF657C">
        <w:trPr>
          <w:trHeight w:val="310"/>
          <w:tblHeader/>
        </w:trPr>
        <w:tc>
          <w:tcPr>
            <w:tcW w:w="2830" w:type="dxa"/>
            <w:shd w:val="clear" w:color="auto" w:fill="auto"/>
            <w:noWrap/>
            <w:vAlign w:val="bottom"/>
          </w:tcPr>
          <w:p w14:paraId="3256E10D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支援の分類</w:t>
            </w:r>
          </w:p>
        </w:tc>
        <w:tc>
          <w:tcPr>
            <w:tcW w:w="5245" w:type="dxa"/>
            <w:shd w:val="clear" w:color="auto" w:fill="auto"/>
            <w:noWrap/>
            <w:vAlign w:val="bottom"/>
          </w:tcPr>
          <w:p w14:paraId="4A048F7B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内容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C0140C5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1F0FB2" w:rsidRPr="00C5367E" w14:paraId="49468340" w14:textId="77777777" w:rsidTr="001F0FB2">
        <w:trPr>
          <w:trHeight w:val="310"/>
        </w:trPr>
        <w:tc>
          <w:tcPr>
            <w:tcW w:w="2830" w:type="dxa"/>
            <w:vMerge w:val="restart"/>
            <w:shd w:val="clear" w:color="auto" w:fill="auto"/>
            <w:noWrap/>
            <w:vAlign w:val="center"/>
          </w:tcPr>
          <w:p w14:paraId="79F92B6E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課外活動施設設備の整備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0369" w14:textId="305BAAA5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003B51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4E386432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312616ED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526C" w14:textId="47AE4F69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4748C849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2A11F418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186B648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E84E" w14:textId="05295653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5D0BD5B2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672DAF11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6468BD89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15C6" w14:textId="1DE16633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191C211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296EA87F" w14:textId="77777777" w:rsidTr="001F0FB2">
        <w:trPr>
          <w:trHeight w:val="60"/>
        </w:trPr>
        <w:tc>
          <w:tcPr>
            <w:tcW w:w="2830" w:type="dxa"/>
            <w:shd w:val="clear" w:color="auto" w:fill="auto"/>
            <w:noWrap/>
            <w:vAlign w:val="bottom"/>
          </w:tcPr>
          <w:p w14:paraId="5EA1FEDC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運営資金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B160B" w14:textId="6B1A8745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F49487D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1DD886BD" w14:textId="77777777" w:rsidTr="001F0FB2">
        <w:trPr>
          <w:trHeight w:val="310"/>
        </w:trPr>
        <w:tc>
          <w:tcPr>
            <w:tcW w:w="2830" w:type="dxa"/>
            <w:shd w:val="clear" w:color="auto" w:fill="auto"/>
            <w:noWrap/>
            <w:vAlign w:val="bottom"/>
          </w:tcPr>
          <w:p w14:paraId="1542D5BF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備品貸与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ED069" w14:textId="73C44C9D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135E25B0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A7BA8C" w14:textId="77777777" w:rsidR="00940264" w:rsidRPr="00C5367E" w:rsidRDefault="00940264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C5367E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F96C5" w14:textId="77777777" w:rsidR="00C17272" w:rsidRDefault="00C17272" w:rsidP="00C17272">
      <w:r>
        <w:separator/>
      </w:r>
    </w:p>
  </w:endnote>
  <w:endnote w:type="continuationSeparator" w:id="0">
    <w:p w14:paraId="2581FD2F" w14:textId="77777777" w:rsidR="00C17272" w:rsidRDefault="00C17272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78686" w14:textId="77777777" w:rsidR="00C17272" w:rsidRDefault="00C17272" w:rsidP="00C17272">
      <w:r>
        <w:separator/>
      </w:r>
    </w:p>
  </w:footnote>
  <w:footnote w:type="continuationSeparator" w:id="0">
    <w:p w14:paraId="6E96D4B5" w14:textId="77777777" w:rsidR="00C17272" w:rsidRDefault="00C17272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0FB44087" w:rsidR="00C17272" w:rsidRPr="00C5367E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C5367E">
      <w:rPr>
        <w:rFonts w:ascii="BIZ UD明朝 Medium" w:eastAsia="BIZ UD明朝 Medium" w:hAnsi="BIZ UD明朝 Medium" w:hint="eastAsia"/>
        <w:sz w:val="24"/>
      </w:rPr>
      <w:t>別紙様式</w:t>
    </w:r>
    <w:r w:rsidR="001F0FB2" w:rsidRPr="00C5367E">
      <w:rPr>
        <w:rFonts w:ascii="BIZ UD明朝 Medium" w:eastAsia="BIZ UD明朝 Medium" w:hAnsi="BIZ UD明朝 Medium" w:hint="eastAsia"/>
        <w:sz w:val="24"/>
      </w:rPr>
      <w:t>４－２－２</w:t>
    </w:r>
  </w:p>
  <w:p w14:paraId="0308AC7B" w14:textId="77777777" w:rsidR="00C17272" w:rsidRPr="00C5367E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C5367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5367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5367E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44233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23E7B"/>
    <w:rsid w:val="00154629"/>
    <w:rsid w:val="001F0FB2"/>
    <w:rsid w:val="00223CB3"/>
    <w:rsid w:val="00256C52"/>
    <w:rsid w:val="002A5FF1"/>
    <w:rsid w:val="003164BE"/>
    <w:rsid w:val="00336F4C"/>
    <w:rsid w:val="00350350"/>
    <w:rsid w:val="003640FC"/>
    <w:rsid w:val="00461748"/>
    <w:rsid w:val="00466196"/>
    <w:rsid w:val="004937ED"/>
    <w:rsid w:val="004A1E88"/>
    <w:rsid w:val="004C0530"/>
    <w:rsid w:val="005E2588"/>
    <w:rsid w:val="00624356"/>
    <w:rsid w:val="006425D1"/>
    <w:rsid w:val="00642CCB"/>
    <w:rsid w:val="00646B57"/>
    <w:rsid w:val="00647E1B"/>
    <w:rsid w:val="00664290"/>
    <w:rsid w:val="006A5137"/>
    <w:rsid w:val="006B7D43"/>
    <w:rsid w:val="006E5956"/>
    <w:rsid w:val="006E7B6F"/>
    <w:rsid w:val="007700C7"/>
    <w:rsid w:val="007C3F33"/>
    <w:rsid w:val="00812487"/>
    <w:rsid w:val="008167E2"/>
    <w:rsid w:val="00864895"/>
    <w:rsid w:val="00864F28"/>
    <w:rsid w:val="008C32B4"/>
    <w:rsid w:val="00940264"/>
    <w:rsid w:val="00954C7A"/>
    <w:rsid w:val="0097482E"/>
    <w:rsid w:val="009B6D3F"/>
    <w:rsid w:val="009E2C44"/>
    <w:rsid w:val="00A2443A"/>
    <w:rsid w:val="00A62D8E"/>
    <w:rsid w:val="00AF04CF"/>
    <w:rsid w:val="00B4524E"/>
    <w:rsid w:val="00B57E29"/>
    <w:rsid w:val="00BA3107"/>
    <w:rsid w:val="00BD7D3B"/>
    <w:rsid w:val="00C17272"/>
    <w:rsid w:val="00C4279B"/>
    <w:rsid w:val="00C5367E"/>
    <w:rsid w:val="00CE1545"/>
    <w:rsid w:val="00CF657C"/>
    <w:rsid w:val="00D16D0F"/>
    <w:rsid w:val="00D34005"/>
    <w:rsid w:val="00D43579"/>
    <w:rsid w:val="00D80555"/>
    <w:rsid w:val="00DA5594"/>
    <w:rsid w:val="00DE6207"/>
    <w:rsid w:val="00E06677"/>
    <w:rsid w:val="00E34902"/>
    <w:rsid w:val="00EB3E4C"/>
    <w:rsid w:val="00F925E9"/>
    <w:rsid w:val="00FE6894"/>
    <w:rsid w:val="00FF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2143BF-A3F1-4081-9A76-79AEF6B22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32540-2714-43A8-9332-93BA095DE342}">
  <ds:schemaRefs>
    <ds:schemaRef ds:uri="http://purl.org/dc/terms/"/>
    <ds:schemaRef ds:uri="0413b4fc-1cdd-45a2-ab4b-5f41a333adad"/>
    <ds:schemaRef ds:uri="http://schemas.microsoft.com/office/2006/metadata/properties"/>
    <ds:schemaRef ds:uri="bc63e92f-0972-4ce4-8626-fe53d220d9fd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8F2832F-AF4D-43F0-8D33-B6F855C42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2021-06-23T02:01:00Z</dcterms:created>
  <dcterms:modified xsi:type="dcterms:W3CDTF">2025-02-13T05:04:00Z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