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545D7" w14:textId="2BD86FF7" w:rsidR="00B50B3E" w:rsidRPr="00E320CA" w:rsidRDefault="0073410D" w:rsidP="00E320CA">
      <w:pPr>
        <w:spacing w:line="360" w:lineRule="exact"/>
        <w:jc w:val="right"/>
        <w:rPr>
          <w:rFonts w:ascii="Meiryo UI" w:eastAsia="Meiryo UI" w:hAnsi="Meiryo UI"/>
        </w:rPr>
      </w:pPr>
      <w:r w:rsidRPr="00E320CA">
        <w:rPr>
          <w:rFonts w:ascii="Meiryo UI" w:eastAsia="Meiryo UI" w:hAnsi="Meiryo UI" w:hint="eastAsia"/>
        </w:rPr>
        <w:t>様式２－</w:t>
      </w:r>
      <w:r w:rsidR="00246B59">
        <w:rPr>
          <w:rFonts w:ascii="Meiryo UI" w:eastAsia="Meiryo UI" w:hAnsi="Meiryo UI" w:hint="eastAsia"/>
        </w:rPr>
        <w:t>１</w:t>
      </w:r>
      <w:r w:rsidRPr="00E320CA">
        <w:rPr>
          <w:rFonts w:ascii="Meiryo UI" w:eastAsia="Meiryo UI" w:hAnsi="Meiryo UI" w:hint="eastAsia"/>
        </w:rPr>
        <w:t>－４</w:t>
      </w:r>
    </w:p>
    <w:p w14:paraId="5BD007B1" w14:textId="77777777" w:rsidR="00E320CA" w:rsidRDefault="00E320CA" w:rsidP="00E320CA">
      <w:pPr>
        <w:spacing w:line="360" w:lineRule="exact"/>
        <w:jc w:val="center"/>
        <w:rPr>
          <w:rFonts w:ascii="Meiryo UI" w:eastAsia="Meiryo UI" w:hAnsi="Meiryo UI"/>
        </w:rPr>
      </w:pPr>
    </w:p>
    <w:p w14:paraId="0A9BEF7C" w14:textId="7212F1B8" w:rsidR="0073410D" w:rsidRPr="00C9773D" w:rsidRDefault="0073410D" w:rsidP="00E320CA">
      <w:pPr>
        <w:spacing w:line="360" w:lineRule="exact"/>
        <w:jc w:val="center"/>
        <w:rPr>
          <w:rFonts w:ascii="Meiryo UI" w:eastAsia="Meiryo UI" w:hAnsi="Meiryo UI"/>
          <w:b/>
          <w:bCs/>
          <w:sz w:val="28"/>
          <w:szCs w:val="36"/>
        </w:rPr>
      </w:pPr>
      <w:r w:rsidRPr="00C9773D">
        <w:rPr>
          <w:rFonts w:ascii="Meiryo UI" w:eastAsia="Meiryo UI" w:hAnsi="Meiryo UI" w:hint="eastAsia"/>
          <w:b/>
          <w:bCs/>
          <w:sz w:val="28"/>
          <w:szCs w:val="36"/>
        </w:rPr>
        <w:t>大学（ハイレベル枠）への申請様式（３つの取組・確認項目）</w:t>
      </w:r>
    </w:p>
    <w:p w14:paraId="66FC72F6" w14:textId="08A6C1B7" w:rsidR="0073410D" w:rsidRDefault="0073410D" w:rsidP="00E320CA">
      <w:pPr>
        <w:spacing w:line="360" w:lineRule="exact"/>
        <w:jc w:val="right"/>
        <w:rPr>
          <w:rFonts w:ascii="Meiryo UI" w:eastAsia="Meiryo UI" w:hAnsi="Meiryo UI"/>
        </w:rPr>
      </w:pPr>
    </w:p>
    <w:p w14:paraId="160A81FB" w14:textId="77777777" w:rsidR="00E320CA" w:rsidRPr="00E320CA" w:rsidRDefault="00E320CA" w:rsidP="00E320CA">
      <w:pPr>
        <w:spacing w:line="360" w:lineRule="exact"/>
        <w:jc w:val="right"/>
        <w:rPr>
          <w:rFonts w:ascii="Meiryo UI" w:eastAsia="Meiryo UI" w:hAnsi="Meiryo UI"/>
        </w:rPr>
      </w:pPr>
    </w:p>
    <w:tbl>
      <w:tblPr>
        <w:tblStyle w:val="a5"/>
        <w:tblW w:w="0" w:type="auto"/>
        <w:tblLook w:val="04A0" w:firstRow="1" w:lastRow="0" w:firstColumn="1" w:lastColumn="0" w:noHBand="0" w:noVBand="1"/>
      </w:tblPr>
      <w:tblGrid>
        <w:gridCol w:w="1777"/>
        <w:gridCol w:w="3040"/>
        <w:gridCol w:w="1680"/>
        <w:gridCol w:w="3136"/>
      </w:tblGrid>
      <w:tr w:rsidR="00FA6491" w:rsidRPr="00E320CA" w14:paraId="56555673" w14:textId="77777777" w:rsidTr="00FA6491">
        <w:tc>
          <w:tcPr>
            <w:tcW w:w="1809" w:type="dxa"/>
          </w:tcPr>
          <w:p w14:paraId="789ABBA8" w14:textId="4CAB9BC6" w:rsidR="00FA6491" w:rsidRPr="00E320CA" w:rsidRDefault="00FA6491" w:rsidP="00722EFE">
            <w:pPr>
              <w:spacing w:line="360" w:lineRule="exact"/>
              <w:jc w:val="center"/>
              <w:rPr>
                <w:rFonts w:ascii="Meiryo UI" w:eastAsia="Meiryo UI" w:hAnsi="Meiryo UI"/>
              </w:rPr>
            </w:pPr>
            <w:r w:rsidRPr="00E320CA">
              <w:rPr>
                <w:rFonts w:ascii="Meiryo UI" w:eastAsia="Meiryo UI" w:hAnsi="Meiryo UI" w:hint="eastAsia"/>
              </w:rPr>
              <w:t>学校コード</w:t>
            </w:r>
          </w:p>
        </w:tc>
        <w:tc>
          <w:tcPr>
            <w:tcW w:w="3109" w:type="dxa"/>
          </w:tcPr>
          <w:p w14:paraId="631E1411" w14:textId="77777777" w:rsidR="00FA6491" w:rsidRPr="00E320CA" w:rsidRDefault="00FA6491" w:rsidP="00E320CA">
            <w:pPr>
              <w:spacing w:line="360" w:lineRule="exact"/>
              <w:jc w:val="center"/>
              <w:rPr>
                <w:rFonts w:ascii="Meiryo UI" w:eastAsia="Meiryo UI" w:hAnsi="Meiryo UI"/>
              </w:rPr>
            </w:pPr>
          </w:p>
        </w:tc>
        <w:tc>
          <w:tcPr>
            <w:tcW w:w="4918" w:type="dxa"/>
            <w:gridSpan w:val="2"/>
            <w:tcBorders>
              <w:top w:val="nil"/>
              <w:right w:val="nil"/>
            </w:tcBorders>
          </w:tcPr>
          <w:p w14:paraId="2C1FADA5" w14:textId="5B64B28A" w:rsidR="00FA6491" w:rsidRPr="00E320CA" w:rsidRDefault="00FA6491" w:rsidP="00E320CA">
            <w:pPr>
              <w:spacing w:line="360" w:lineRule="exact"/>
              <w:jc w:val="center"/>
              <w:rPr>
                <w:rFonts w:ascii="Meiryo UI" w:eastAsia="Meiryo UI" w:hAnsi="Meiryo UI"/>
              </w:rPr>
            </w:pPr>
          </w:p>
        </w:tc>
      </w:tr>
      <w:tr w:rsidR="0073410D" w:rsidRPr="00E320CA" w14:paraId="773AA81D" w14:textId="77777777" w:rsidTr="0073410D">
        <w:tc>
          <w:tcPr>
            <w:tcW w:w="1809" w:type="dxa"/>
          </w:tcPr>
          <w:p w14:paraId="22E26CDF" w14:textId="02B9424F" w:rsidR="0073410D" w:rsidRPr="00E320CA" w:rsidRDefault="0073410D" w:rsidP="00722EFE">
            <w:pPr>
              <w:spacing w:line="360" w:lineRule="exact"/>
              <w:jc w:val="center"/>
              <w:rPr>
                <w:rFonts w:ascii="Meiryo UI" w:eastAsia="Meiryo UI" w:hAnsi="Meiryo UI"/>
              </w:rPr>
            </w:pPr>
            <w:r w:rsidRPr="00E320CA">
              <w:rPr>
                <w:rFonts w:ascii="Meiryo UI" w:eastAsia="Meiryo UI" w:hAnsi="Meiryo UI" w:hint="eastAsia"/>
              </w:rPr>
              <w:t>大学名</w:t>
            </w:r>
          </w:p>
        </w:tc>
        <w:tc>
          <w:tcPr>
            <w:tcW w:w="3109" w:type="dxa"/>
          </w:tcPr>
          <w:p w14:paraId="63775A7C" w14:textId="77777777" w:rsidR="0073410D" w:rsidRPr="00E320CA" w:rsidRDefault="0073410D" w:rsidP="00E320CA">
            <w:pPr>
              <w:spacing w:line="360" w:lineRule="exact"/>
              <w:jc w:val="center"/>
              <w:rPr>
                <w:rFonts w:ascii="Meiryo UI" w:eastAsia="Meiryo UI" w:hAnsi="Meiryo UI"/>
              </w:rPr>
            </w:pPr>
          </w:p>
        </w:tc>
        <w:tc>
          <w:tcPr>
            <w:tcW w:w="1711" w:type="dxa"/>
          </w:tcPr>
          <w:p w14:paraId="74D73F14" w14:textId="6BD1F090" w:rsidR="0073410D" w:rsidRPr="00E320CA" w:rsidRDefault="0073410D" w:rsidP="00722EFE">
            <w:pPr>
              <w:spacing w:line="360" w:lineRule="exact"/>
              <w:jc w:val="center"/>
              <w:rPr>
                <w:rFonts w:ascii="Meiryo UI" w:eastAsia="Meiryo UI" w:hAnsi="Meiryo UI"/>
              </w:rPr>
            </w:pPr>
            <w:r w:rsidRPr="00E320CA">
              <w:rPr>
                <w:rFonts w:ascii="Meiryo UI" w:eastAsia="Meiryo UI" w:hAnsi="Meiryo UI" w:hint="eastAsia"/>
              </w:rPr>
              <w:t>設置区分</w:t>
            </w:r>
          </w:p>
        </w:tc>
        <w:tc>
          <w:tcPr>
            <w:tcW w:w="3207" w:type="dxa"/>
          </w:tcPr>
          <w:p w14:paraId="009BE206" w14:textId="77777777" w:rsidR="0073410D" w:rsidRPr="00E320CA" w:rsidRDefault="0073410D" w:rsidP="00E320CA">
            <w:pPr>
              <w:spacing w:line="360" w:lineRule="exact"/>
              <w:jc w:val="center"/>
              <w:rPr>
                <w:rFonts w:ascii="Meiryo UI" w:eastAsia="Meiryo UI" w:hAnsi="Meiryo UI"/>
              </w:rPr>
            </w:pPr>
          </w:p>
        </w:tc>
      </w:tr>
      <w:tr w:rsidR="0073410D" w:rsidRPr="00E320CA" w14:paraId="0D37A740" w14:textId="77777777" w:rsidTr="0073410D">
        <w:tc>
          <w:tcPr>
            <w:tcW w:w="1809" w:type="dxa"/>
          </w:tcPr>
          <w:p w14:paraId="2050599F" w14:textId="0A9332FB" w:rsidR="0073410D" w:rsidRPr="00E320CA" w:rsidRDefault="0073410D" w:rsidP="00722EFE">
            <w:pPr>
              <w:spacing w:line="360" w:lineRule="exact"/>
              <w:jc w:val="center"/>
              <w:rPr>
                <w:rFonts w:ascii="Meiryo UI" w:eastAsia="Meiryo UI" w:hAnsi="Meiryo UI"/>
              </w:rPr>
            </w:pPr>
            <w:r w:rsidRPr="00E320CA">
              <w:rPr>
                <w:rFonts w:ascii="Meiryo UI" w:eastAsia="Meiryo UI" w:hAnsi="Meiryo UI" w:hint="eastAsia"/>
              </w:rPr>
              <w:t>学校種</w:t>
            </w:r>
          </w:p>
        </w:tc>
        <w:tc>
          <w:tcPr>
            <w:tcW w:w="3109" w:type="dxa"/>
          </w:tcPr>
          <w:p w14:paraId="458AFC28" w14:textId="2F161F23" w:rsidR="0073410D" w:rsidRPr="00E320CA" w:rsidRDefault="0073410D" w:rsidP="00E320CA">
            <w:pPr>
              <w:spacing w:line="360" w:lineRule="exact"/>
              <w:jc w:val="center"/>
              <w:rPr>
                <w:rFonts w:ascii="Meiryo UI" w:eastAsia="Meiryo UI" w:hAnsi="Meiryo UI"/>
              </w:rPr>
            </w:pPr>
          </w:p>
        </w:tc>
        <w:tc>
          <w:tcPr>
            <w:tcW w:w="1711" w:type="dxa"/>
          </w:tcPr>
          <w:p w14:paraId="7FF86ABC" w14:textId="7006A81D" w:rsidR="0073410D" w:rsidRPr="00E320CA" w:rsidRDefault="0073410D" w:rsidP="00722EFE">
            <w:pPr>
              <w:spacing w:line="360" w:lineRule="exact"/>
              <w:jc w:val="center"/>
              <w:rPr>
                <w:rFonts w:ascii="Meiryo UI" w:eastAsia="Meiryo UI" w:hAnsi="Meiryo UI"/>
              </w:rPr>
            </w:pPr>
            <w:r w:rsidRPr="00E320CA">
              <w:rPr>
                <w:rFonts w:ascii="Meiryo UI" w:eastAsia="Meiryo UI" w:hAnsi="Meiryo UI" w:hint="eastAsia"/>
              </w:rPr>
              <w:t>都道府県</w:t>
            </w:r>
          </w:p>
        </w:tc>
        <w:tc>
          <w:tcPr>
            <w:tcW w:w="3207" w:type="dxa"/>
          </w:tcPr>
          <w:p w14:paraId="7823B730" w14:textId="77777777" w:rsidR="0073410D" w:rsidRPr="00E320CA" w:rsidRDefault="0073410D" w:rsidP="00E320CA">
            <w:pPr>
              <w:spacing w:line="360" w:lineRule="exact"/>
              <w:jc w:val="center"/>
              <w:rPr>
                <w:rFonts w:ascii="Meiryo UI" w:eastAsia="Meiryo UI" w:hAnsi="Meiryo UI"/>
              </w:rPr>
            </w:pPr>
          </w:p>
        </w:tc>
      </w:tr>
    </w:tbl>
    <w:p w14:paraId="7B907561" w14:textId="45FF1CB0" w:rsidR="0073410D" w:rsidRPr="00E320CA" w:rsidRDefault="0073410D" w:rsidP="00E320CA">
      <w:pPr>
        <w:spacing w:line="360" w:lineRule="exact"/>
        <w:jc w:val="left"/>
        <w:rPr>
          <w:rFonts w:ascii="Meiryo UI" w:eastAsia="Meiryo UI" w:hAnsi="Meiryo UI"/>
        </w:rPr>
      </w:pPr>
    </w:p>
    <w:p w14:paraId="11F803E3" w14:textId="5EE47201" w:rsidR="0073410D" w:rsidRPr="00D70A95" w:rsidRDefault="0073410D" w:rsidP="00CB38A3">
      <w:pPr>
        <w:spacing w:line="360" w:lineRule="exact"/>
        <w:ind w:firstLine="225"/>
        <w:jc w:val="left"/>
        <w:rPr>
          <w:rFonts w:ascii="Meiryo UI" w:eastAsia="Meiryo UI" w:hAnsi="Meiryo UI"/>
          <w:b/>
          <w:bCs/>
          <w:shd w:val="pct15" w:color="auto" w:fill="FFFFFF"/>
        </w:rPr>
      </w:pPr>
      <w:r w:rsidRPr="00D70A95">
        <w:rPr>
          <w:rFonts w:ascii="Meiryo UI" w:eastAsia="Meiryo UI" w:hAnsi="Meiryo UI" w:hint="eastAsia"/>
          <w:b/>
          <w:bCs/>
          <w:shd w:val="pct15" w:color="auto" w:fill="FFFFFF"/>
        </w:rPr>
        <w:t>申請する計画について、以下の３つの取組のうち、いずれの類型に該当し、高度情報専門人材の育成について</w:t>
      </w:r>
      <w:r w:rsidRPr="00D70A95">
        <w:rPr>
          <w:rFonts w:ascii="Meiryo UI" w:eastAsia="Meiryo UI" w:hAnsi="Meiryo UI"/>
          <w:b/>
          <w:bCs/>
          <w:shd w:val="pct15" w:color="auto" w:fill="FFFFFF"/>
        </w:rPr>
        <w:t>取</w:t>
      </w:r>
      <w:r w:rsidR="200638CB" w:rsidRPr="00E2483D">
        <w:rPr>
          <w:rFonts w:ascii="Meiryo UI" w:eastAsia="Meiryo UI" w:hAnsi="Meiryo UI"/>
          <w:b/>
          <w:shd w:val="pct15" w:color="auto" w:fill="FFFFFF"/>
        </w:rPr>
        <w:t>り</w:t>
      </w:r>
      <w:r w:rsidRPr="00E2483D">
        <w:rPr>
          <w:rFonts w:ascii="Meiryo UI" w:eastAsia="Meiryo UI" w:hAnsi="Meiryo UI"/>
          <w:b/>
          <w:bCs/>
          <w:shd w:val="pct15" w:color="auto" w:fill="FFFFFF"/>
        </w:rPr>
        <w:t>組</w:t>
      </w:r>
      <w:r w:rsidRPr="00D70A95">
        <w:rPr>
          <w:rFonts w:ascii="Meiryo UI" w:eastAsia="Meiryo UI" w:hAnsi="Meiryo UI"/>
          <w:b/>
          <w:bCs/>
          <w:shd w:val="pct15" w:color="auto" w:fill="FFFFFF"/>
        </w:rPr>
        <w:t>む</w:t>
      </w:r>
      <w:r w:rsidRPr="00D70A95">
        <w:rPr>
          <w:rFonts w:ascii="Meiryo UI" w:eastAsia="Meiryo UI" w:hAnsi="Meiryo UI" w:hint="eastAsia"/>
          <w:b/>
          <w:bCs/>
          <w:shd w:val="pct15" w:color="auto" w:fill="FFFFFF"/>
        </w:rPr>
        <w:t>ものであるか選択してください。（※複数選択可）</w:t>
      </w:r>
    </w:p>
    <w:p w14:paraId="5B95989F" w14:textId="77777777" w:rsidR="0073410D" w:rsidRPr="00E320CA" w:rsidRDefault="0073410D" w:rsidP="00E320CA">
      <w:pPr>
        <w:spacing w:line="360" w:lineRule="exact"/>
        <w:jc w:val="left"/>
        <w:rPr>
          <w:rFonts w:ascii="Meiryo UI" w:eastAsia="Meiryo UI" w:hAnsi="Meiryo UI"/>
        </w:rPr>
      </w:pPr>
    </w:p>
    <w:p w14:paraId="743C5226" w14:textId="679557A7" w:rsidR="0073410D" w:rsidRPr="00E320CA" w:rsidRDefault="001F4958" w:rsidP="00E320CA">
      <w:pPr>
        <w:spacing w:line="360" w:lineRule="exact"/>
        <w:jc w:val="left"/>
        <w:rPr>
          <w:rFonts w:ascii="Meiryo UI" w:eastAsia="Meiryo UI" w:hAnsi="Meiryo UI"/>
        </w:rPr>
      </w:pPr>
      <w:r w:rsidRPr="001F4958">
        <w:rPr>
          <w:rFonts w:ascii="Meiryo UI" w:eastAsia="Meiryo UI" w:hAnsi="Meiryo UI" w:hint="eastAsia"/>
        </w:rPr>
        <w:t>［</w:t>
      </w:r>
      <w:r>
        <w:rPr>
          <w:rFonts w:ascii="Meiryo UI" w:eastAsia="Meiryo UI" w:hAnsi="Meiryo UI" w:hint="eastAsia"/>
        </w:rPr>
        <w:t>１</w:t>
      </w:r>
      <w:r w:rsidRPr="001F4958">
        <w:rPr>
          <w:rFonts w:ascii="Meiryo UI" w:eastAsia="Meiryo UI" w:hAnsi="Meiryo UI" w:hint="eastAsia"/>
        </w:rPr>
        <w:t>］</w:t>
      </w:r>
      <w:r w:rsidR="0073410D" w:rsidRPr="00E320CA">
        <w:rPr>
          <w:rFonts w:ascii="Meiryo UI" w:eastAsia="Meiryo UI" w:hAnsi="Meiryo UI" w:hint="eastAsia"/>
        </w:rPr>
        <w:t xml:space="preserve">　</w:t>
      </w:r>
      <w:sdt>
        <w:sdtPr>
          <w:rPr>
            <w:rFonts w:ascii="Meiryo UI" w:eastAsia="Meiryo UI" w:hAnsi="Meiryo UI"/>
            <w:sz w:val="24"/>
            <w:szCs w:val="32"/>
          </w:rPr>
          <w:id w:val="-1103488945"/>
          <w14:checkbox>
            <w14:checked w14:val="0"/>
            <w14:checkedState w14:val="00FE" w14:font="Wingdings"/>
            <w14:uncheckedState w14:val="2610" w14:font="ＭＳ ゴシック"/>
          </w14:checkbox>
        </w:sdtPr>
        <w:sdtEndPr/>
        <w:sdtContent>
          <w:r w:rsidR="00722EFE">
            <w:rPr>
              <w:rFonts w:ascii="ＭＳ ゴシック" w:eastAsia="ＭＳ ゴシック" w:hAnsi="ＭＳ ゴシック" w:hint="eastAsia"/>
              <w:sz w:val="24"/>
              <w:szCs w:val="32"/>
            </w:rPr>
            <w:t>☐</w:t>
          </w:r>
        </w:sdtContent>
      </w:sdt>
      <w:r w:rsidR="00E320CA" w:rsidRPr="00E320CA">
        <w:rPr>
          <w:rFonts w:ascii="Meiryo UI" w:eastAsia="Meiryo UI" w:hAnsi="Meiryo UI" w:hint="eastAsia"/>
        </w:rPr>
        <w:t xml:space="preserve">　チェック</w:t>
      </w:r>
    </w:p>
    <w:p w14:paraId="305B33C9" w14:textId="5F4D44FD" w:rsidR="0073410D" w:rsidRPr="00E320CA" w:rsidRDefault="001F4958" w:rsidP="00E320CA">
      <w:pPr>
        <w:spacing w:line="360" w:lineRule="exact"/>
        <w:ind w:firstLineChars="100" w:firstLine="210"/>
        <w:jc w:val="left"/>
        <w:rPr>
          <w:rFonts w:ascii="Meiryo UI" w:eastAsia="Meiryo UI" w:hAnsi="Meiryo UI"/>
        </w:rPr>
      </w:pPr>
      <w:r w:rsidRPr="001F4958">
        <w:rPr>
          <w:rFonts w:ascii="Meiryo UI" w:eastAsia="Meiryo UI" w:hAnsi="Meiryo UI" w:hint="eastAsia"/>
        </w:rPr>
        <w:t>海外のトップ大学と連携するなどして、デジタル分野の第一人者として国際的に活躍できる世界トップレベルの研究者や技術者の輩出を図る取組となっているか。</w:t>
      </w:r>
    </w:p>
    <w:p w14:paraId="67E7EB3A" w14:textId="77777777" w:rsidR="001F4958" w:rsidRDefault="001F4958" w:rsidP="00E320CA">
      <w:pPr>
        <w:spacing w:line="360" w:lineRule="exact"/>
        <w:jc w:val="left"/>
        <w:rPr>
          <w:rFonts w:ascii="Meiryo UI" w:eastAsia="Meiryo UI" w:hAnsi="Meiryo UI"/>
        </w:rPr>
      </w:pPr>
    </w:p>
    <w:p w14:paraId="7D7ABEB5" w14:textId="68F70782" w:rsidR="00E320CA" w:rsidRPr="00E320CA" w:rsidRDefault="001F4958" w:rsidP="00E320CA">
      <w:pPr>
        <w:spacing w:line="360" w:lineRule="exact"/>
        <w:jc w:val="left"/>
        <w:rPr>
          <w:rFonts w:ascii="Meiryo UI" w:eastAsia="Meiryo UI" w:hAnsi="Meiryo UI"/>
        </w:rPr>
      </w:pPr>
      <w:r w:rsidRPr="001F4958">
        <w:rPr>
          <w:rFonts w:ascii="Meiryo UI" w:eastAsia="Meiryo UI" w:hAnsi="Meiryo UI" w:hint="eastAsia"/>
        </w:rPr>
        <w:t>［２］</w:t>
      </w:r>
      <w:r w:rsidR="00E320CA" w:rsidRPr="00E320CA">
        <w:rPr>
          <w:rFonts w:ascii="Meiryo UI" w:eastAsia="Meiryo UI" w:hAnsi="Meiryo UI" w:hint="eastAsia"/>
        </w:rPr>
        <w:t xml:space="preserve">　</w:t>
      </w:r>
      <w:sdt>
        <w:sdtPr>
          <w:rPr>
            <w:rFonts w:ascii="Meiryo UI" w:eastAsia="Meiryo UI" w:hAnsi="Meiryo UI"/>
            <w:sz w:val="24"/>
            <w:szCs w:val="32"/>
          </w:rPr>
          <w:id w:val="-1770762697"/>
          <w14:checkbox>
            <w14:checked w14:val="0"/>
            <w14:checkedState w14:val="00FE" w14:font="Wingdings"/>
            <w14:uncheckedState w14:val="2610" w14:font="ＭＳ ゴシック"/>
          </w14:checkbox>
        </w:sdtPr>
        <w:sdtEndPr/>
        <w:sdtContent>
          <w:r w:rsidR="0010138E">
            <w:rPr>
              <w:rFonts w:ascii="ＭＳ ゴシック" w:eastAsia="ＭＳ ゴシック" w:hAnsi="ＭＳ ゴシック" w:hint="eastAsia"/>
              <w:sz w:val="24"/>
              <w:szCs w:val="32"/>
            </w:rPr>
            <w:t>☐</w:t>
          </w:r>
        </w:sdtContent>
      </w:sdt>
      <w:r w:rsidR="00E320CA" w:rsidRPr="00E320CA">
        <w:rPr>
          <w:rFonts w:ascii="Meiryo UI" w:eastAsia="Meiryo UI" w:hAnsi="Meiryo UI" w:hint="eastAsia"/>
        </w:rPr>
        <w:t xml:space="preserve">　チェック</w:t>
      </w:r>
    </w:p>
    <w:p w14:paraId="418595D4" w14:textId="7292E558" w:rsidR="001F4958" w:rsidRPr="00E320CA" w:rsidRDefault="00E320CA" w:rsidP="00E320CA">
      <w:pPr>
        <w:spacing w:line="360" w:lineRule="exact"/>
        <w:jc w:val="left"/>
        <w:rPr>
          <w:rFonts w:ascii="Meiryo UI" w:eastAsia="Meiryo UI" w:hAnsi="Meiryo UI"/>
        </w:rPr>
      </w:pPr>
      <w:r w:rsidRPr="6D731CC6">
        <w:rPr>
          <w:rFonts w:ascii="Meiryo UI" w:eastAsia="Meiryo UI" w:hAnsi="Meiryo UI"/>
        </w:rPr>
        <w:t xml:space="preserve">　</w:t>
      </w:r>
      <w:r w:rsidR="001F4958" w:rsidRPr="6D731CC6">
        <w:rPr>
          <w:rFonts w:ascii="Meiryo UI" w:eastAsia="Meiryo UI" w:hAnsi="Meiryo UI"/>
        </w:rPr>
        <w:t>デジタル人材の不足を解消するために、自大学の教育の高度化や定員の大幅な拡充を図るのみならず、他の大学・</w:t>
      </w:r>
      <w:r w:rsidR="3B179B74" w:rsidRPr="6D731CC6">
        <w:rPr>
          <w:rFonts w:ascii="Meiryo UI" w:eastAsia="Meiryo UI" w:hAnsi="Meiryo UI"/>
        </w:rPr>
        <w:t>高等専門学校</w:t>
      </w:r>
      <w:r w:rsidR="001F4958" w:rsidRPr="6D731CC6">
        <w:rPr>
          <w:rFonts w:ascii="Meiryo UI" w:eastAsia="Meiryo UI" w:hAnsi="Meiryo UI"/>
        </w:rPr>
        <w:t>の学生も広く参加可能な優れた情報教育プログラムを横展開させる取組となっているか。</w:t>
      </w:r>
    </w:p>
    <w:p w14:paraId="0A35F523" w14:textId="77777777" w:rsidR="0073410D" w:rsidRPr="00E320CA" w:rsidRDefault="0073410D" w:rsidP="00E320CA">
      <w:pPr>
        <w:spacing w:line="360" w:lineRule="exact"/>
        <w:jc w:val="left"/>
        <w:rPr>
          <w:rFonts w:ascii="Meiryo UI" w:eastAsia="Meiryo UI" w:hAnsi="Meiryo UI"/>
        </w:rPr>
      </w:pPr>
    </w:p>
    <w:p w14:paraId="3DF1C56D" w14:textId="0E169324" w:rsidR="0073410D" w:rsidRPr="00E320CA" w:rsidRDefault="001F4958" w:rsidP="00E320CA">
      <w:pPr>
        <w:spacing w:line="360" w:lineRule="exact"/>
        <w:jc w:val="left"/>
        <w:rPr>
          <w:rFonts w:ascii="Meiryo UI" w:eastAsia="Meiryo UI" w:hAnsi="Meiryo UI"/>
        </w:rPr>
      </w:pPr>
      <w:r w:rsidRPr="001F4958">
        <w:rPr>
          <w:rFonts w:ascii="Meiryo UI" w:eastAsia="Meiryo UI" w:hAnsi="Meiryo UI" w:hint="eastAsia"/>
        </w:rPr>
        <w:t>［</w:t>
      </w:r>
      <w:r>
        <w:rPr>
          <w:rFonts w:ascii="Meiryo UI" w:eastAsia="Meiryo UI" w:hAnsi="Meiryo UI" w:hint="eastAsia"/>
        </w:rPr>
        <w:t>３</w:t>
      </w:r>
      <w:r w:rsidRPr="001F4958">
        <w:rPr>
          <w:rFonts w:ascii="Meiryo UI" w:eastAsia="Meiryo UI" w:hAnsi="Meiryo UI" w:hint="eastAsia"/>
        </w:rPr>
        <w:t>］</w:t>
      </w:r>
      <w:r w:rsidR="00E320CA" w:rsidRPr="00E320CA">
        <w:rPr>
          <w:rFonts w:ascii="Meiryo UI" w:eastAsia="Meiryo UI" w:hAnsi="Meiryo UI" w:hint="eastAsia"/>
        </w:rPr>
        <w:t xml:space="preserve">　</w:t>
      </w:r>
      <w:sdt>
        <w:sdtPr>
          <w:rPr>
            <w:rFonts w:ascii="Meiryo UI" w:eastAsia="Meiryo UI" w:hAnsi="Meiryo UI"/>
            <w:sz w:val="24"/>
            <w:szCs w:val="32"/>
          </w:rPr>
          <w:id w:val="1847596517"/>
          <w14:checkbox>
            <w14:checked w14:val="0"/>
            <w14:checkedState w14:val="00FE" w14:font="Wingdings"/>
            <w14:uncheckedState w14:val="2610" w14:font="ＭＳ ゴシック"/>
          </w14:checkbox>
        </w:sdtPr>
        <w:sdtEndPr/>
        <w:sdtContent>
          <w:r w:rsidR="00AB217E">
            <w:rPr>
              <w:rFonts w:ascii="ＭＳ ゴシック" w:eastAsia="ＭＳ ゴシック" w:hAnsi="ＭＳ ゴシック" w:hint="eastAsia"/>
              <w:sz w:val="24"/>
              <w:szCs w:val="32"/>
            </w:rPr>
            <w:t>☐</w:t>
          </w:r>
        </w:sdtContent>
      </w:sdt>
      <w:r w:rsidR="00E320CA" w:rsidRPr="00E320CA">
        <w:rPr>
          <w:rFonts w:ascii="Meiryo UI" w:eastAsia="Meiryo UI" w:hAnsi="Meiryo UI" w:hint="eastAsia"/>
        </w:rPr>
        <w:t xml:space="preserve">　チェック</w:t>
      </w:r>
    </w:p>
    <w:p w14:paraId="4F6E90EB" w14:textId="7A2460AA" w:rsidR="001F4958" w:rsidRPr="00E320CA" w:rsidRDefault="001F4958" w:rsidP="001F4958">
      <w:pPr>
        <w:spacing w:line="360" w:lineRule="exact"/>
        <w:ind w:firstLineChars="100" w:firstLine="210"/>
        <w:jc w:val="left"/>
        <w:rPr>
          <w:rFonts w:ascii="Meiryo UI" w:eastAsia="Meiryo UI" w:hAnsi="Meiryo UI"/>
        </w:rPr>
      </w:pPr>
      <w:r w:rsidRPr="001F4958">
        <w:rPr>
          <w:rFonts w:ascii="Meiryo UI" w:eastAsia="Meiryo UI" w:hAnsi="Meiryo UI" w:hint="eastAsia"/>
        </w:rPr>
        <w:t>地域や国の産業戦略とも連携しながら、企業等の具体的な実務課題の解決に取組むことで企業等のニーズを踏まえた高度情報専門人材を継続的に多数輩出することにより</w:t>
      </w:r>
      <w:r w:rsidR="00AA20BF">
        <w:rPr>
          <w:rFonts w:ascii="Meiryo UI" w:eastAsia="Meiryo UI" w:hAnsi="Meiryo UI" w:hint="eastAsia"/>
        </w:rPr>
        <w:t>、</w:t>
      </w:r>
      <w:r w:rsidRPr="001F4958">
        <w:rPr>
          <w:rFonts w:ascii="Meiryo UI" w:eastAsia="Meiryo UI" w:hAnsi="Meiryo UI" w:hint="eastAsia"/>
        </w:rPr>
        <w:t>地域や我が国の産業振興に大きく資する取組となっているか。</w:t>
      </w:r>
    </w:p>
    <w:p w14:paraId="77C77E43" w14:textId="77777777" w:rsidR="0073410D" w:rsidRPr="00E320CA" w:rsidRDefault="0073410D" w:rsidP="00E320CA">
      <w:pPr>
        <w:spacing w:line="360" w:lineRule="exact"/>
        <w:jc w:val="left"/>
        <w:rPr>
          <w:rFonts w:ascii="Meiryo UI" w:eastAsia="Meiryo UI" w:hAnsi="Meiryo UI"/>
        </w:rPr>
      </w:pPr>
    </w:p>
    <w:p w14:paraId="33FA725D" w14:textId="137259F2" w:rsidR="0073410D" w:rsidRPr="00C9773D" w:rsidRDefault="00D70A95" w:rsidP="00E320CA">
      <w:pPr>
        <w:spacing w:line="360" w:lineRule="exact"/>
        <w:jc w:val="left"/>
        <w:rPr>
          <w:rFonts w:ascii="Meiryo UI" w:eastAsia="Meiryo UI" w:hAnsi="Meiryo UI"/>
          <w:b/>
          <w:bCs/>
          <w:shd w:val="pct15" w:color="auto" w:fill="FFFFFF"/>
        </w:rPr>
      </w:pPr>
      <w:r>
        <w:rPr>
          <w:rFonts w:ascii="Meiryo UI" w:eastAsia="Meiryo UI" w:hAnsi="Meiryo UI" w:hint="eastAsia"/>
          <w:b/>
          <w:bCs/>
          <w:shd w:val="pct15" w:color="auto" w:fill="FFFFFF"/>
        </w:rPr>
        <w:t xml:space="preserve">　</w:t>
      </w:r>
      <w:r w:rsidR="00E320CA" w:rsidRPr="00C9773D">
        <w:rPr>
          <w:rFonts w:ascii="Meiryo UI" w:eastAsia="Meiryo UI" w:hAnsi="Meiryo UI" w:hint="eastAsia"/>
          <w:b/>
          <w:bCs/>
          <w:shd w:val="pct15" w:color="auto" w:fill="FFFFFF"/>
        </w:rPr>
        <w:t>上記でチェックを入れた取組（複数チェックした場合は全て）について、具体的に記載願います。</w:t>
      </w:r>
    </w:p>
    <w:p w14:paraId="07EBBEE8" w14:textId="77777777" w:rsidR="00E320CA" w:rsidRDefault="00E320CA" w:rsidP="00273B41">
      <w:pPr>
        <w:spacing w:line="300" w:lineRule="exact"/>
        <w:ind w:leftChars="100" w:left="315" w:hangingChars="50" w:hanging="105"/>
        <w:jc w:val="left"/>
        <w:rPr>
          <w:rFonts w:ascii="Meiryo UI" w:eastAsia="Meiryo UI" w:hAnsi="Meiryo UI"/>
        </w:rPr>
      </w:pPr>
      <w:r w:rsidRPr="00E320CA">
        <w:rPr>
          <w:rFonts w:ascii="Meiryo UI" w:eastAsia="Meiryo UI" w:hAnsi="Meiryo UI" w:hint="eastAsia"/>
        </w:rPr>
        <w:t>＜記載上の留意点＞</w:t>
      </w:r>
    </w:p>
    <w:p w14:paraId="216E15B3" w14:textId="7A5B2C47" w:rsidR="00E320CA" w:rsidRDefault="00E320CA" w:rsidP="00273B41">
      <w:pPr>
        <w:spacing w:line="300" w:lineRule="exact"/>
        <w:ind w:leftChars="100" w:left="315" w:hangingChars="50" w:hanging="105"/>
        <w:jc w:val="left"/>
        <w:rPr>
          <w:rFonts w:ascii="Meiryo UI" w:eastAsia="Meiryo UI" w:hAnsi="Meiryo UI"/>
        </w:rPr>
      </w:pPr>
      <w:r w:rsidRPr="2926E8CE">
        <w:rPr>
          <w:rFonts w:ascii="Meiryo UI" w:eastAsia="Meiryo UI" w:hAnsi="Meiryo UI"/>
        </w:rPr>
        <w:t>・</w:t>
      </w:r>
      <w:r w:rsidR="00D70A95" w:rsidRPr="2926E8CE">
        <w:rPr>
          <w:rFonts w:ascii="Meiryo UI" w:eastAsia="Meiryo UI" w:hAnsi="Meiryo UI"/>
        </w:rPr>
        <w:t>「●３つの取組　具体的記載欄」は</w:t>
      </w:r>
      <w:r w:rsidRPr="2926E8CE">
        <w:rPr>
          <w:rFonts w:ascii="Meiryo UI" w:eastAsia="Meiryo UI" w:hAnsi="Meiryo UI"/>
        </w:rPr>
        <w:t>印刷した際にA4で3ページに収まる範囲内で作成すること（フォントサイズは10.5</w:t>
      </w:r>
      <w:r w:rsidR="1A2A4BCE" w:rsidRPr="2926E8CE">
        <w:rPr>
          <w:rFonts w:ascii="Meiryo UI" w:eastAsia="Meiryo UI" w:hAnsi="Meiryo UI"/>
        </w:rPr>
        <w:t>pt</w:t>
      </w:r>
      <w:r w:rsidRPr="2926E8CE">
        <w:rPr>
          <w:rFonts w:ascii="Meiryo UI" w:eastAsia="Meiryo UI" w:hAnsi="Meiryo UI"/>
        </w:rPr>
        <w:t>とすること）</w:t>
      </w:r>
    </w:p>
    <w:p w14:paraId="186B5D47" w14:textId="5D445497" w:rsidR="00E320CA" w:rsidRDefault="00E320CA" w:rsidP="00273B41">
      <w:pPr>
        <w:spacing w:line="300" w:lineRule="exact"/>
        <w:ind w:leftChars="100" w:left="315" w:hangingChars="50" w:hanging="105"/>
        <w:jc w:val="left"/>
        <w:rPr>
          <w:rFonts w:ascii="Meiryo UI" w:eastAsia="Meiryo UI" w:hAnsi="Meiryo UI"/>
        </w:rPr>
      </w:pPr>
      <w:r w:rsidRPr="00E320CA">
        <w:rPr>
          <w:rFonts w:ascii="Meiryo UI" w:eastAsia="Meiryo UI" w:hAnsi="Meiryo UI" w:hint="eastAsia"/>
        </w:rPr>
        <w:t>・重要な箇所は太字や下線を使い強調すること</w:t>
      </w:r>
    </w:p>
    <w:p w14:paraId="0E4BDB74" w14:textId="444B50E6" w:rsidR="00E320CA" w:rsidRDefault="00E320CA" w:rsidP="00273B41">
      <w:pPr>
        <w:spacing w:line="300" w:lineRule="exact"/>
        <w:ind w:leftChars="100" w:left="315" w:hangingChars="50" w:hanging="105"/>
        <w:jc w:val="left"/>
        <w:rPr>
          <w:rFonts w:ascii="Meiryo UI" w:eastAsia="Meiryo UI" w:hAnsi="Meiryo UI"/>
        </w:rPr>
      </w:pPr>
      <w:r w:rsidRPr="00E320CA">
        <w:rPr>
          <w:rFonts w:ascii="Meiryo UI" w:eastAsia="Meiryo UI" w:hAnsi="Meiryo UI" w:hint="eastAsia"/>
        </w:rPr>
        <w:t>・必要に応じて図や表を用いることは可とする</w:t>
      </w:r>
    </w:p>
    <w:p w14:paraId="3EC97BBF" w14:textId="11BE5997" w:rsidR="00E320CA" w:rsidRDefault="00E320CA" w:rsidP="00273B41">
      <w:pPr>
        <w:spacing w:line="300" w:lineRule="exact"/>
        <w:ind w:leftChars="100" w:left="315" w:hangingChars="50" w:hanging="105"/>
        <w:jc w:val="left"/>
        <w:rPr>
          <w:rFonts w:ascii="Meiryo UI" w:eastAsia="Meiryo UI" w:hAnsi="Meiryo UI"/>
        </w:rPr>
      </w:pPr>
      <w:r w:rsidRPr="00E320CA">
        <w:rPr>
          <w:rFonts w:ascii="Meiryo UI" w:eastAsia="Meiryo UI" w:hAnsi="Meiryo UI" w:hint="eastAsia"/>
        </w:rPr>
        <w:t>・実績や他との比較等において定量的なデータを示すなど、客観的に見て分かりやすく記載すること</w:t>
      </w:r>
    </w:p>
    <w:p w14:paraId="49ECAFAD" w14:textId="0A433EA4" w:rsidR="006901A1" w:rsidRPr="006901A1" w:rsidRDefault="006901A1" w:rsidP="00273B41">
      <w:pPr>
        <w:spacing w:line="300" w:lineRule="exact"/>
        <w:ind w:leftChars="100" w:left="315" w:hangingChars="50" w:hanging="105"/>
        <w:jc w:val="left"/>
        <w:rPr>
          <w:rFonts w:ascii="Meiryo UI" w:eastAsia="Meiryo UI" w:hAnsi="Meiryo UI"/>
        </w:rPr>
      </w:pPr>
      <w:r w:rsidRPr="3CD3C0C9">
        <w:rPr>
          <w:rFonts w:ascii="Meiryo UI" w:eastAsia="Meiryo UI" w:hAnsi="Meiryo UI"/>
        </w:rPr>
        <w:t>・記載にあたっては、上記でチェックした取組における高度情報専門人材の育成についての構想を明確にし</w:t>
      </w:r>
      <w:r w:rsidR="004D6DAA" w:rsidRPr="3CD3C0C9">
        <w:rPr>
          <w:rFonts w:ascii="Meiryo UI" w:eastAsia="Meiryo UI" w:hAnsi="Meiryo UI"/>
        </w:rPr>
        <w:t>た上</w:t>
      </w:r>
      <w:r w:rsidRPr="3CD3C0C9">
        <w:rPr>
          <w:rFonts w:ascii="Meiryo UI" w:eastAsia="Meiryo UI" w:hAnsi="Meiryo UI"/>
        </w:rPr>
        <w:t>、本取組の具体的な内容、戦略性及び優位性に加え、期待される効果</w:t>
      </w:r>
      <w:r w:rsidR="008244D0">
        <w:rPr>
          <w:rFonts w:ascii="Meiryo UI" w:eastAsia="Meiryo UI" w:hAnsi="Meiryo UI" w:hint="eastAsia"/>
        </w:rPr>
        <w:t>や</w:t>
      </w:r>
      <w:r w:rsidRPr="3CD3C0C9">
        <w:rPr>
          <w:rFonts w:ascii="Meiryo UI" w:eastAsia="Meiryo UI" w:hAnsi="Meiryo UI"/>
        </w:rPr>
        <w:t>実現可能性についても記載すること</w:t>
      </w:r>
    </w:p>
    <w:p w14:paraId="6DA76B9F" w14:textId="77777777" w:rsidR="00BA38DF" w:rsidRDefault="00BA38DF" w:rsidP="00E320CA">
      <w:pPr>
        <w:spacing w:line="360" w:lineRule="exact"/>
        <w:jc w:val="left"/>
        <w:rPr>
          <w:rFonts w:ascii="Meiryo UI" w:eastAsia="Meiryo UI" w:hAnsi="Meiryo UI"/>
        </w:rPr>
      </w:pPr>
      <w:r>
        <w:rPr>
          <w:rFonts w:ascii="Meiryo UI" w:eastAsia="Meiryo UI" w:hAnsi="Meiryo UI"/>
        </w:rPr>
        <w:br w:type="page"/>
      </w:r>
    </w:p>
    <w:p w14:paraId="34AE7C16" w14:textId="553EEA62" w:rsidR="00E320CA" w:rsidRPr="00C9773D" w:rsidRDefault="00C9773D" w:rsidP="00E320CA">
      <w:pPr>
        <w:spacing w:line="360" w:lineRule="exact"/>
        <w:jc w:val="left"/>
        <w:rPr>
          <w:rFonts w:ascii="Meiryo UI" w:eastAsia="Meiryo UI" w:hAnsi="Meiryo UI"/>
        </w:rPr>
      </w:pPr>
      <w:r>
        <w:rPr>
          <w:rFonts w:ascii="Meiryo UI" w:eastAsia="Meiryo UI" w:hAnsi="Meiryo UI" w:hint="eastAsia"/>
        </w:rPr>
        <w:lastRenderedPageBreak/>
        <w:t>●</w:t>
      </w:r>
      <w:r w:rsidR="00B72F8F" w:rsidRPr="00C9773D">
        <w:rPr>
          <w:rFonts w:ascii="Meiryo UI" w:eastAsia="Meiryo UI" w:hAnsi="Meiryo UI" w:hint="eastAsia"/>
        </w:rPr>
        <w:t>３つの取組　具体的記載欄　※</w:t>
      </w:r>
      <w:r w:rsidRPr="00C9773D">
        <w:rPr>
          <w:rFonts w:ascii="Meiryo UI" w:eastAsia="Meiryo UI" w:hAnsi="Meiryo UI" w:hint="eastAsia"/>
        </w:rPr>
        <w:t>この</w:t>
      </w:r>
      <w:r w:rsidR="00B72F8F" w:rsidRPr="00C9773D">
        <w:rPr>
          <w:rFonts w:ascii="Meiryo UI" w:eastAsia="Meiryo UI" w:hAnsi="Meiryo UI" w:hint="eastAsia"/>
        </w:rPr>
        <w:t>記載欄</w:t>
      </w:r>
      <w:r w:rsidR="00CA631C">
        <w:rPr>
          <w:rFonts w:ascii="Meiryo UI" w:eastAsia="Meiryo UI" w:hAnsi="Meiryo UI" w:hint="eastAsia"/>
        </w:rPr>
        <w:t>は図や表を含めて</w:t>
      </w:r>
      <w:r w:rsidR="00B72F8F" w:rsidRPr="00C9773D">
        <w:rPr>
          <w:rFonts w:ascii="Meiryo UI" w:eastAsia="Meiryo UI" w:hAnsi="Meiryo UI" w:hint="eastAsia"/>
        </w:rPr>
        <w:t>３</w:t>
      </w:r>
      <w:r w:rsidR="007575C9" w:rsidRPr="00C9773D">
        <w:rPr>
          <w:rFonts w:ascii="Meiryo UI" w:eastAsia="Meiryo UI" w:hAnsi="Meiryo UI" w:hint="eastAsia"/>
        </w:rPr>
        <w:t>ペ</w:t>
      </w:r>
      <w:r w:rsidR="00B72F8F" w:rsidRPr="00C9773D">
        <w:rPr>
          <w:rFonts w:ascii="Meiryo UI" w:eastAsia="Meiryo UI" w:hAnsi="Meiryo UI" w:hint="eastAsia"/>
        </w:rPr>
        <w:t>ージ以内</w:t>
      </w:r>
      <w:r w:rsidR="007575C9" w:rsidRPr="00C9773D">
        <w:rPr>
          <w:rFonts w:ascii="Meiryo UI" w:eastAsia="Meiryo UI" w:hAnsi="Meiryo UI" w:hint="eastAsia"/>
        </w:rPr>
        <w:t>となるように</w:t>
      </w:r>
      <w:r w:rsidR="00B72F8F" w:rsidRPr="00C9773D">
        <w:rPr>
          <w:rFonts w:ascii="Meiryo UI" w:eastAsia="Meiryo UI" w:hAnsi="Meiryo UI" w:hint="eastAsia"/>
        </w:rPr>
        <w:t>記載</w:t>
      </w:r>
      <w:r w:rsidR="007575C9" w:rsidRPr="00C9773D">
        <w:rPr>
          <w:rFonts w:ascii="Meiryo UI" w:eastAsia="Meiryo UI" w:hAnsi="Meiryo UI" w:hint="eastAsia"/>
        </w:rPr>
        <w:t>してください</w:t>
      </w:r>
      <w:r w:rsidR="00E97BA5">
        <w:rPr>
          <w:rFonts w:ascii="Meiryo UI" w:eastAsia="Meiryo UI" w:hAnsi="Meiryo UI" w:hint="eastAsia"/>
        </w:rPr>
        <w:t>。</w:t>
      </w:r>
    </w:p>
    <w:tbl>
      <w:tblPr>
        <w:tblStyle w:val="a5"/>
        <w:tblW w:w="0" w:type="auto"/>
        <w:tblLook w:val="04A0" w:firstRow="1" w:lastRow="0" w:firstColumn="1" w:lastColumn="0" w:noHBand="0" w:noVBand="1"/>
      </w:tblPr>
      <w:tblGrid>
        <w:gridCol w:w="9628"/>
      </w:tblGrid>
      <w:tr w:rsidR="00C9773D" w14:paraId="25502A92" w14:textId="77777777" w:rsidTr="00A53591">
        <w:tc>
          <w:tcPr>
            <w:tcW w:w="9836" w:type="dxa"/>
          </w:tcPr>
          <w:p w14:paraId="1A3CDCDC" w14:textId="77777777" w:rsidR="00C9773D" w:rsidRDefault="00C9773D" w:rsidP="00C9773D">
            <w:pPr>
              <w:jc w:val="left"/>
              <w:rPr>
                <w:rFonts w:ascii="Meiryo UI" w:eastAsia="Meiryo UI" w:hAnsi="Meiryo UI"/>
              </w:rPr>
            </w:pPr>
          </w:p>
          <w:p w14:paraId="6EF0AE39" w14:textId="77777777" w:rsidR="00C9773D" w:rsidRDefault="00C9773D" w:rsidP="00C9773D">
            <w:pPr>
              <w:jc w:val="left"/>
              <w:rPr>
                <w:rFonts w:ascii="Meiryo UI" w:eastAsia="Meiryo UI" w:hAnsi="Meiryo UI"/>
              </w:rPr>
            </w:pPr>
          </w:p>
          <w:p w14:paraId="40890C6E" w14:textId="77777777" w:rsidR="00C9773D" w:rsidRDefault="00C9773D" w:rsidP="00C9773D">
            <w:pPr>
              <w:jc w:val="left"/>
              <w:rPr>
                <w:rFonts w:ascii="Meiryo UI" w:eastAsia="Meiryo UI" w:hAnsi="Meiryo UI"/>
              </w:rPr>
            </w:pPr>
          </w:p>
          <w:p w14:paraId="19F998E7" w14:textId="77777777" w:rsidR="00C9773D" w:rsidRDefault="00C9773D" w:rsidP="00C9773D">
            <w:pPr>
              <w:jc w:val="left"/>
              <w:rPr>
                <w:rFonts w:ascii="Meiryo UI" w:eastAsia="Meiryo UI" w:hAnsi="Meiryo UI"/>
              </w:rPr>
            </w:pPr>
          </w:p>
          <w:p w14:paraId="13A817AF" w14:textId="77777777" w:rsidR="00C9773D" w:rsidRDefault="00C9773D" w:rsidP="00C9773D">
            <w:pPr>
              <w:jc w:val="left"/>
              <w:rPr>
                <w:rFonts w:ascii="Meiryo UI" w:eastAsia="Meiryo UI" w:hAnsi="Meiryo UI"/>
              </w:rPr>
            </w:pPr>
          </w:p>
          <w:p w14:paraId="73BCE535" w14:textId="77777777" w:rsidR="00C9773D" w:rsidRDefault="00C9773D" w:rsidP="00C9773D">
            <w:pPr>
              <w:jc w:val="left"/>
              <w:rPr>
                <w:rFonts w:ascii="Meiryo UI" w:eastAsia="Meiryo UI" w:hAnsi="Meiryo UI"/>
              </w:rPr>
            </w:pPr>
          </w:p>
          <w:p w14:paraId="39A7B94B" w14:textId="77777777" w:rsidR="00C9773D" w:rsidRDefault="00C9773D" w:rsidP="00C9773D">
            <w:pPr>
              <w:jc w:val="left"/>
              <w:rPr>
                <w:rFonts w:ascii="Meiryo UI" w:eastAsia="Meiryo UI" w:hAnsi="Meiryo UI"/>
              </w:rPr>
            </w:pPr>
          </w:p>
          <w:p w14:paraId="247465B1" w14:textId="77777777" w:rsidR="00C9773D" w:rsidRDefault="00C9773D" w:rsidP="00C9773D">
            <w:pPr>
              <w:jc w:val="left"/>
              <w:rPr>
                <w:rFonts w:ascii="Meiryo UI" w:eastAsia="Meiryo UI" w:hAnsi="Meiryo UI"/>
              </w:rPr>
            </w:pPr>
          </w:p>
          <w:p w14:paraId="3977A50B" w14:textId="77777777" w:rsidR="00C9773D" w:rsidRDefault="00C9773D" w:rsidP="00C9773D">
            <w:pPr>
              <w:jc w:val="left"/>
              <w:rPr>
                <w:rFonts w:ascii="Meiryo UI" w:eastAsia="Meiryo UI" w:hAnsi="Meiryo UI"/>
              </w:rPr>
            </w:pPr>
          </w:p>
          <w:p w14:paraId="25688F47" w14:textId="77777777" w:rsidR="00C9773D" w:rsidRDefault="00C9773D" w:rsidP="00C9773D">
            <w:pPr>
              <w:jc w:val="left"/>
              <w:rPr>
                <w:rFonts w:ascii="Meiryo UI" w:eastAsia="Meiryo UI" w:hAnsi="Meiryo UI"/>
              </w:rPr>
            </w:pPr>
          </w:p>
          <w:p w14:paraId="2E51A645" w14:textId="77777777" w:rsidR="00C9773D" w:rsidRDefault="00C9773D" w:rsidP="00C9773D">
            <w:pPr>
              <w:jc w:val="left"/>
              <w:rPr>
                <w:rFonts w:ascii="Meiryo UI" w:eastAsia="Meiryo UI" w:hAnsi="Meiryo UI"/>
              </w:rPr>
            </w:pPr>
          </w:p>
          <w:p w14:paraId="61A4F020" w14:textId="77777777" w:rsidR="00C9773D" w:rsidRDefault="00C9773D" w:rsidP="00C9773D">
            <w:pPr>
              <w:jc w:val="left"/>
              <w:rPr>
                <w:rFonts w:ascii="Meiryo UI" w:eastAsia="Meiryo UI" w:hAnsi="Meiryo UI"/>
              </w:rPr>
            </w:pPr>
          </w:p>
          <w:p w14:paraId="13001681" w14:textId="77777777" w:rsidR="00C9773D" w:rsidRDefault="00C9773D" w:rsidP="00C9773D">
            <w:pPr>
              <w:jc w:val="left"/>
              <w:rPr>
                <w:rFonts w:ascii="Meiryo UI" w:eastAsia="Meiryo UI" w:hAnsi="Meiryo UI"/>
              </w:rPr>
            </w:pPr>
          </w:p>
          <w:p w14:paraId="1BF70C62" w14:textId="77777777" w:rsidR="00C9773D" w:rsidRDefault="00C9773D" w:rsidP="00C9773D">
            <w:pPr>
              <w:jc w:val="left"/>
              <w:rPr>
                <w:rFonts w:ascii="Meiryo UI" w:eastAsia="Meiryo UI" w:hAnsi="Meiryo UI"/>
              </w:rPr>
            </w:pPr>
          </w:p>
          <w:p w14:paraId="54CACE6F" w14:textId="77777777" w:rsidR="00C9773D" w:rsidRDefault="00C9773D" w:rsidP="00C9773D">
            <w:pPr>
              <w:jc w:val="left"/>
              <w:rPr>
                <w:rFonts w:ascii="Meiryo UI" w:eastAsia="Meiryo UI" w:hAnsi="Meiryo UI"/>
              </w:rPr>
            </w:pPr>
          </w:p>
          <w:p w14:paraId="539171CB" w14:textId="77777777" w:rsidR="00C9773D" w:rsidRDefault="00C9773D" w:rsidP="00C9773D">
            <w:pPr>
              <w:jc w:val="left"/>
              <w:rPr>
                <w:rFonts w:ascii="Meiryo UI" w:eastAsia="Meiryo UI" w:hAnsi="Meiryo UI"/>
              </w:rPr>
            </w:pPr>
          </w:p>
          <w:p w14:paraId="32C95564" w14:textId="77777777" w:rsidR="00C9773D" w:rsidRDefault="00C9773D" w:rsidP="00C9773D">
            <w:pPr>
              <w:jc w:val="left"/>
              <w:rPr>
                <w:rFonts w:ascii="Meiryo UI" w:eastAsia="Meiryo UI" w:hAnsi="Meiryo UI"/>
              </w:rPr>
            </w:pPr>
          </w:p>
          <w:p w14:paraId="0102E9C0" w14:textId="77777777" w:rsidR="00C9773D" w:rsidRDefault="00C9773D" w:rsidP="00C9773D">
            <w:pPr>
              <w:jc w:val="left"/>
              <w:rPr>
                <w:rFonts w:ascii="Meiryo UI" w:eastAsia="Meiryo UI" w:hAnsi="Meiryo UI"/>
              </w:rPr>
            </w:pPr>
          </w:p>
          <w:p w14:paraId="69E8E30D" w14:textId="77777777" w:rsidR="00C9773D" w:rsidRDefault="00C9773D" w:rsidP="00C9773D">
            <w:pPr>
              <w:jc w:val="left"/>
              <w:rPr>
                <w:rFonts w:ascii="Meiryo UI" w:eastAsia="Meiryo UI" w:hAnsi="Meiryo UI"/>
              </w:rPr>
            </w:pPr>
          </w:p>
          <w:p w14:paraId="1974B7DF" w14:textId="77777777" w:rsidR="00C9773D" w:rsidRDefault="00C9773D" w:rsidP="00C9773D">
            <w:pPr>
              <w:jc w:val="left"/>
              <w:rPr>
                <w:rFonts w:ascii="Meiryo UI" w:eastAsia="Meiryo UI" w:hAnsi="Meiryo UI"/>
              </w:rPr>
            </w:pPr>
          </w:p>
          <w:p w14:paraId="04FBF79C" w14:textId="77777777" w:rsidR="00C9773D" w:rsidRDefault="00C9773D" w:rsidP="00C9773D">
            <w:pPr>
              <w:jc w:val="left"/>
              <w:rPr>
                <w:rFonts w:ascii="Meiryo UI" w:eastAsia="Meiryo UI" w:hAnsi="Meiryo UI"/>
              </w:rPr>
            </w:pPr>
          </w:p>
          <w:p w14:paraId="0BFC4378" w14:textId="77777777" w:rsidR="00C9773D" w:rsidRDefault="00C9773D" w:rsidP="00C9773D">
            <w:pPr>
              <w:jc w:val="left"/>
              <w:rPr>
                <w:rFonts w:ascii="Meiryo UI" w:eastAsia="Meiryo UI" w:hAnsi="Meiryo UI"/>
              </w:rPr>
            </w:pPr>
          </w:p>
          <w:p w14:paraId="27D90527" w14:textId="77777777" w:rsidR="00C9773D" w:rsidRDefault="00C9773D" w:rsidP="00C9773D">
            <w:pPr>
              <w:jc w:val="left"/>
              <w:rPr>
                <w:rFonts w:ascii="Meiryo UI" w:eastAsia="Meiryo UI" w:hAnsi="Meiryo UI"/>
              </w:rPr>
            </w:pPr>
          </w:p>
          <w:p w14:paraId="6F660E6E" w14:textId="77777777" w:rsidR="00C9773D" w:rsidRDefault="00C9773D" w:rsidP="00C9773D">
            <w:pPr>
              <w:jc w:val="left"/>
              <w:rPr>
                <w:rFonts w:ascii="Meiryo UI" w:eastAsia="Meiryo UI" w:hAnsi="Meiryo UI"/>
              </w:rPr>
            </w:pPr>
          </w:p>
          <w:p w14:paraId="12FC3139" w14:textId="77777777" w:rsidR="00C9773D" w:rsidRDefault="00C9773D" w:rsidP="00C9773D">
            <w:pPr>
              <w:jc w:val="left"/>
              <w:rPr>
                <w:rFonts w:ascii="Meiryo UI" w:eastAsia="Meiryo UI" w:hAnsi="Meiryo UI"/>
              </w:rPr>
            </w:pPr>
          </w:p>
          <w:p w14:paraId="40D8741E" w14:textId="77777777" w:rsidR="00C9773D" w:rsidRDefault="00C9773D" w:rsidP="00C9773D">
            <w:pPr>
              <w:jc w:val="left"/>
              <w:rPr>
                <w:rFonts w:ascii="Meiryo UI" w:eastAsia="Meiryo UI" w:hAnsi="Meiryo UI"/>
              </w:rPr>
            </w:pPr>
          </w:p>
          <w:p w14:paraId="451D875A" w14:textId="77777777" w:rsidR="00C9773D" w:rsidRDefault="00C9773D" w:rsidP="00C9773D">
            <w:pPr>
              <w:jc w:val="left"/>
              <w:rPr>
                <w:rFonts w:ascii="Meiryo UI" w:eastAsia="Meiryo UI" w:hAnsi="Meiryo UI"/>
              </w:rPr>
            </w:pPr>
          </w:p>
          <w:p w14:paraId="26F18F33" w14:textId="77777777" w:rsidR="00C9773D" w:rsidRDefault="00C9773D" w:rsidP="00C9773D">
            <w:pPr>
              <w:jc w:val="left"/>
              <w:rPr>
                <w:rFonts w:ascii="Meiryo UI" w:eastAsia="Meiryo UI" w:hAnsi="Meiryo UI"/>
              </w:rPr>
            </w:pPr>
          </w:p>
          <w:p w14:paraId="1754B6A2" w14:textId="77777777" w:rsidR="00C9773D" w:rsidRDefault="00C9773D" w:rsidP="00C9773D">
            <w:pPr>
              <w:jc w:val="left"/>
              <w:rPr>
                <w:rFonts w:ascii="Meiryo UI" w:eastAsia="Meiryo UI" w:hAnsi="Meiryo UI"/>
              </w:rPr>
            </w:pPr>
          </w:p>
          <w:p w14:paraId="1D597F9A" w14:textId="77777777" w:rsidR="00C9773D" w:rsidRDefault="00C9773D" w:rsidP="00C9773D">
            <w:pPr>
              <w:jc w:val="left"/>
              <w:rPr>
                <w:rFonts w:ascii="Meiryo UI" w:eastAsia="Meiryo UI" w:hAnsi="Meiryo UI"/>
              </w:rPr>
            </w:pPr>
          </w:p>
          <w:p w14:paraId="25354857" w14:textId="77777777" w:rsidR="00C9773D" w:rsidRDefault="00C9773D" w:rsidP="00C9773D">
            <w:pPr>
              <w:jc w:val="left"/>
              <w:rPr>
                <w:rFonts w:ascii="Meiryo UI" w:eastAsia="Meiryo UI" w:hAnsi="Meiryo UI"/>
              </w:rPr>
            </w:pPr>
          </w:p>
          <w:p w14:paraId="0D550732" w14:textId="77777777" w:rsidR="00C9773D" w:rsidRDefault="00C9773D" w:rsidP="00C9773D">
            <w:pPr>
              <w:jc w:val="left"/>
              <w:rPr>
                <w:rFonts w:ascii="Meiryo UI" w:eastAsia="Meiryo UI" w:hAnsi="Meiryo UI"/>
              </w:rPr>
            </w:pPr>
          </w:p>
          <w:p w14:paraId="6A7D50EB" w14:textId="77777777" w:rsidR="00C9773D" w:rsidRDefault="00C9773D" w:rsidP="00C9773D">
            <w:pPr>
              <w:jc w:val="left"/>
              <w:rPr>
                <w:rFonts w:ascii="Meiryo UI" w:eastAsia="Meiryo UI" w:hAnsi="Meiryo UI"/>
              </w:rPr>
            </w:pPr>
          </w:p>
          <w:p w14:paraId="5ED55F84" w14:textId="77777777" w:rsidR="00C9773D" w:rsidRDefault="00C9773D" w:rsidP="00C9773D">
            <w:pPr>
              <w:jc w:val="left"/>
              <w:rPr>
                <w:rFonts w:ascii="Meiryo UI" w:eastAsia="Meiryo UI" w:hAnsi="Meiryo UI"/>
              </w:rPr>
            </w:pPr>
          </w:p>
          <w:p w14:paraId="2EE08B87" w14:textId="77777777" w:rsidR="00C9773D" w:rsidRDefault="00C9773D" w:rsidP="00C9773D">
            <w:pPr>
              <w:jc w:val="left"/>
              <w:rPr>
                <w:rFonts w:ascii="Meiryo UI" w:eastAsia="Meiryo UI" w:hAnsi="Meiryo UI"/>
              </w:rPr>
            </w:pPr>
          </w:p>
          <w:p w14:paraId="23F3DB72" w14:textId="77777777" w:rsidR="00C9773D" w:rsidRDefault="00C9773D" w:rsidP="00C9773D">
            <w:pPr>
              <w:jc w:val="left"/>
              <w:rPr>
                <w:rFonts w:ascii="Meiryo UI" w:eastAsia="Meiryo UI" w:hAnsi="Meiryo UI"/>
              </w:rPr>
            </w:pPr>
          </w:p>
          <w:p w14:paraId="4C708C65" w14:textId="77777777" w:rsidR="00C9773D" w:rsidRDefault="00C9773D" w:rsidP="00C9773D">
            <w:pPr>
              <w:jc w:val="left"/>
              <w:rPr>
                <w:rFonts w:ascii="Meiryo UI" w:eastAsia="Meiryo UI" w:hAnsi="Meiryo UI"/>
              </w:rPr>
            </w:pPr>
          </w:p>
          <w:p w14:paraId="46D2F00E" w14:textId="3354849F" w:rsidR="00C9773D" w:rsidRDefault="00C9773D" w:rsidP="00C9773D">
            <w:pPr>
              <w:jc w:val="left"/>
              <w:rPr>
                <w:rFonts w:ascii="Meiryo UI" w:eastAsia="Meiryo UI" w:hAnsi="Meiryo UI"/>
              </w:rPr>
            </w:pPr>
          </w:p>
        </w:tc>
      </w:tr>
    </w:tbl>
    <w:p w14:paraId="181854C4" w14:textId="44FD752B" w:rsidR="00C9773D" w:rsidRDefault="00C9773D" w:rsidP="0073410D">
      <w:pPr>
        <w:jc w:val="left"/>
        <w:rPr>
          <w:rFonts w:ascii="Meiryo UI" w:eastAsia="Meiryo UI" w:hAnsi="Meiryo UI"/>
          <w:b/>
          <w:bCs/>
        </w:rPr>
      </w:pPr>
      <w:r>
        <w:rPr>
          <w:rFonts w:ascii="Meiryo UI" w:eastAsia="Meiryo UI" w:hAnsi="Meiryo UI"/>
          <w:b/>
          <w:bCs/>
        </w:rPr>
        <w:br w:type="page"/>
      </w:r>
    </w:p>
    <w:p w14:paraId="0A97F424" w14:textId="06E90F46" w:rsidR="00B72F8F" w:rsidRPr="00C9773D" w:rsidRDefault="00D70A95" w:rsidP="0073410D">
      <w:pPr>
        <w:jc w:val="left"/>
        <w:rPr>
          <w:rFonts w:ascii="Meiryo UI" w:eastAsia="Meiryo UI" w:hAnsi="Meiryo UI"/>
          <w:b/>
          <w:bCs/>
          <w:shd w:val="pct15" w:color="auto" w:fill="FFFFFF"/>
        </w:rPr>
      </w:pPr>
      <w:r>
        <w:rPr>
          <w:rFonts w:ascii="Meiryo UI" w:eastAsia="Meiryo UI" w:hAnsi="Meiryo UI" w:hint="eastAsia"/>
          <w:b/>
          <w:bCs/>
          <w:shd w:val="pct15" w:color="auto" w:fill="FFFFFF"/>
        </w:rPr>
        <w:lastRenderedPageBreak/>
        <w:t xml:space="preserve">　</w:t>
      </w:r>
      <w:r w:rsidR="00B72F8F" w:rsidRPr="00C9773D">
        <w:rPr>
          <w:rFonts w:ascii="Meiryo UI" w:eastAsia="Meiryo UI" w:hAnsi="Meiryo UI" w:hint="eastAsia"/>
          <w:b/>
          <w:bCs/>
          <w:shd w:val="pct15" w:color="auto" w:fill="FFFFFF"/>
        </w:rPr>
        <w:t>大学（ハイレベル枠）の確認項目について、具体的に記載願います。</w:t>
      </w:r>
    </w:p>
    <w:p w14:paraId="43650A80" w14:textId="3AD562A1" w:rsidR="00B72F8F" w:rsidRDefault="007575C9" w:rsidP="00273B41">
      <w:pPr>
        <w:spacing w:line="300" w:lineRule="exact"/>
        <w:ind w:leftChars="100" w:left="315" w:hangingChars="50" w:hanging="105"/>
        <w:jc w:val="left"/>
        <w:rPr>
          <w:rFonts w:ascii="Meiryo UI" w:eastAsia="Meiryo UI" w:hAnsi="Meiryo UI"/>
        </w:rPr>
      </w:pPr>
      <w:r w:rsidRPr="007575C9">
        <w:rPr>
          <w:rFonts w:ascii="Meiryo UI" w:eastAsia="Meiryo UI" w:hAnsi="Meiryo UI" w:hint="eastAsia"/>
        </w:rPr>
        <w:t>＜記載上の留意点＞</w:t>
      </w:r>
    </w:p>
    <w:p w14:paraId="312A8BB1" w14:textId="56DC0F73" w:rsidR="00B72F8F" w:rsidRDefault="007575C9" w:rsidP="00273B41">
      <w:pPr>
        <w:spacing w:line="300" w:lineRule="exact"/>
        <w:ind w:leftChars="100" w:left="315" w:hangingChars="50" w:hanging="105"/>
        <w:jc w:val="left"/>
        <w:rPr>
          <w:rFonts w:ascii="Meiryo UI" w:eastAsia="Meiryo UI" w:hAnsi="Meiryo UI"/>
        </w:rPr>
      </w:pPr>
      <w:r w:rsidRPr="007575C9">
        <w:rPr>
          <w:rFonts w:ascii="Meiryo UI" w:eastAsia="Meiryo UI" w:hAnsi="Meiryo UI" w:hint="eastAsia"/>
        </w:rPr>
        <w:t>・以下の6項目について、印刷した際に</w:t>
      </w:r>
      <w:r w:rsidR="00722EFE">
        <w:rPr>
          <w:rFonts w:ascii="Meiryo UI" w:eastAsia="Meiryo UI" w:hAnsi="Meiryo UI" w:hint="eastAsia"/>
        </w:rPr>
        <w:t>本</w:t>
      </w:r>
      <w:r w:rsidR="00722EFE" w:rsidRPr="007575C9">
        <w:rPr>
          <w:rFonts w:ascii="Meiryo UI" w:eastAsia="Meiryo UI" w:hAnsi="Meiryo UI" w:hint="eastAsia"/>
        </w:rPr>
        <w:t>＜記載上の留意点＞</w:t>
      </w:r>
      <w:r w:rsidR="00722EFE">
        <w:rPr>
          <w:rFonts w:ascii="Meiryo UI" w:eastAsia="Meiryo UI" w:hAnsi="Meiryo UI" w:hint="eastAsia"/>
        </w:rPr>
        <w:t>を含め</w:t>
      </w:r>
      <w:r w:rsidRPr="007575C9">
        <w:rPr>
          <w:rFonts w:ascii="Meiryo UI" w:eastAsia="Meiryo UI" w:hAnsi="Meiryo UI" w:hint="eastAsia"/>
        </w:rPr>
        <w:t>A4で2ページに収まる範囲内で作成すること（フォントサイズは10.</w:t>
      </w:r>
      <w:r w:rsidRPr="06E34440">
        <w:rPr>
          <w:rFonts w:ascii="Meiryo UI" w:eastAsia="Meiryo UI" w:hAnsi="Meiryo UI"/>
        </w:rPr>
        <w:t>5</w:t>
      </w:r>
      <w:r w:rsidR="4C100CF6" w:rsidRPr="06E34440">
        <w:rPr>
          <w:rFonts w:ascii="Meiryo UI" w:eastAsia="Meiryo UI" w:hAnsi="Meiryo UI"/>
        </w:rPr>
        <w:t>pt</w:t>
      </w:r>
      <w:r w:rsidRPr="007575C9">
        <w:rPr>
          <w:rFonts w:ascii="Meiryo UI" w:eastAsia="Meiryo UI" w:hAnsi="Meiryo UI" w:hint="eastAsia"/>
        </w:rPr>
        <w:t>とすること）</w:t>
      </w:r>
    </w:p>
    <w:p w14:paraId="051422E1" w14:textId="70826E36" w:rsidR="00B72F8F" w:rsidRDefault="007575C9" w:rsidP="00273B41">
      <w:pPr>
        <w:spacing w:line="300" w:lineRule="exact"/>
        <w:ind w:leftChars="100" w:left="315" w:hangingChars="50" w:hanging="105"/>
        <w:jc w:val="left"/>
        <w:rPr>
          <w:rFonts w:ascii="Meiryo UI" w:eastAsia="Meiryo UI" w:hAnsi="Meiryo UI"/>
        </w:rPr>
      </w:pPr>
      <w:r w:rsidRPr="24E00B27">
        <w:rPr>
          <w:rFonts w:ascii="Meiryo UI" w:eastAsia="Meiryo UI" w:hAnsi="Meiryo UI"/>
        </w:rPr>
        <w:t>・</w:t>
      </w:r>
      <w:r w:rsidR="00CA631C" w:rsidRPr="24E00B27">
        <w:rPr>
          <w:rFonts w:ascii="Meiryo UI" w:eastAsia="Meiryo UI" w:hAnsi="Meiryo UI"/>
        </w:rPr>
        <w:t>公募要領</w:t>
      </w:r>
      <w:r w:rsidR="46ECA544" w:rsidRPr="24E00B27">
        <w:rPr>
          <w:rFonts w:ascii="Meiryo UI" w:eastAsia="Meiryo UI" w:hAnsi="Meiryo UI"/>
        </w:rPr>
        <w:t>や審査要項</w:t>
      </w:r>
      <w:r w:rsidRPr="24E00B27">
        <w:rPr>
          <w:rFonts w:ascii="Meiryo UI" w:eastAsia="Meiryo UI" w:hAnsi="Meiryo UI"/>
        </w:rPr>
        <w:t>を踏まえ、</w:t>
      </w:r>
      <w:r w:rsidR="00CA631C" w:rsidRPr="24E00B27">
        <w:rPr>
          <w:rFonts w:ascii="Meiryo UI" w:eastAsia="Meiryo UI" w:hAnsi="Meiryo UI"/>
        </w:rPr>
        <w:t>審査の観点を参考に</w:t>
      </w:r>
      <w:r w:rsidRPr="24E00B27">
        <w:rPr>
          <w:rFonts w:ascii="Meiryo UI" w:eastAsia="Meiryo UI" w:hAnsi="Meiryo UI"/>
        </w:rPr>
        <w:t>分かりやすく記載すること</w:t>
      </w:r>
    </w:p>
    <w:p w14:paraId="04B031B2" w14:textId="47CC9860" w:rsidR="61F9C017" w:rsidRDefault="61F9C017" w:rsidP="00273B41">
      <w:pPr>
        <w:spacing w:line="300" w:lineRule="exact"/>
        <w:ind w:leftChars="100" w:left="315" w:hangingChars="50" w:hanging="105"/>
        <w:jc w:val="left"/>
        <w:rPr>
          <w:rFonts w:ascii="Meiryo UI" w:eastAsia="Meiryo UI" w:hAnsi="Meiryo UI"/>
        </w:rPr>
      </w:pPr>
      <w:r w:rsidRPr="6D731CC6">
        <w:rPr>
          <w:rFonts w:ascii="Meiryo UI" w:eastAsia="Meiryo UI" w:hAnsi="Meiryo UI"/>
        </w:rPr>
        <w:t>・他との比較等において定量的なデータを示すなど、客観的に見て分かりやすく記載すること</w:t>
      </w:r>
    </w:p>
    <w:p w14:paraId="179716D4" w14:textId="55516550" w:rsidR="00B72F8F" w:rsidRDefault="00D61C52" w:rsidP="00273B41">
      <w:pPr>
        <w:spacing w:line="300" w:lineRule="exact"/>
        <w:ind w:leftChars="100" w:left="315" w:hangingChars="50" w:hanging="105"/>
        <w:jc w:val="left"/>
        <w:rPr>
          <w:rFonts w:ascii="Meiryo UI" w:eastAsia="Meiryo UI" w:hAnsi="Meiryo UI"/>
        </w:rPr>
      </w:pPr>
      <w:r w:rsidRPr="3CD3C0C9">
        <w:rPr>
          <w:rFonts w:ascii="Meiryo UI" w:eastAsia="Meiryo UI" w:hAnsi="Meiryo UI"/>
        </w:rPr>
        <w:t>・必要に応じて過去の実績</w:t>
      </w:r>
      <w:r w:rsidR="7ECE1343" w:rsidRPr="3CD3C0C9">
        <w:rPr>
          <w:rFonts w:ascii="Meiryo UI" w:eastAsia="Meiryo UI" w:hAnsi="Meiryo UI"/>
        </w:rPr>
        <w:t>を</w:t>
      </w:r>
      <w:r w:rsidRPr="3CD3C0C9">
        <w:rPr>
          <w:rFonts w:ascii="Meiryo UI" w:eastAsia="Meiryo UI" w:hAnsi="Meiryo UI"/>
        </w:rPr>
        <w:t>示すなど、</w:t>
      </w:r>
      <w:r w:rsidR="004D6DAA" w:rsidRPr="3CD3C0C9">
        <w:rPr>
          <w:rFonts w:ascii="Meiryo UI" w:eastAsia="Meiryo UI" w:hAnsi="Meiryo UI"/>
        </w:rPr>
        <w:t>計画の</w:t>
      </w:r>
      <w:r w:rsidRPr="3CD3C0C9">
        <w:rPr>
          <w:rFonts w:ascii="Meiryo UI" w:eastAsia="Meiryo UI" w:hAnsi="Meiryo UI"/>
        </w:rPr>
        <w:t>実現可能性</w:t>
      </w:r>
      <w:r w:rsidR="004D6DAA" w:rsidRPr="3CD3C0C9">
        <w:rPr>
          <w:rFonts w:ascii="Meiryo UI" w:eastAsia="Meiryo UI" w:hAnsi="Meiryo UI"/>
        </w:rPr>
        <w:t>についても</w:t>
      </w:r>
      <w:r w:rsidRPr="3CD3C0C9">
        <w:rPr>
          <w:rFonts w:ascii="Meiryo UI" w:eastAsia="Meiryo UI" w:hAnsi="Meiryo UI"/>
        </w:rPr>
        <w:t>記載すること</w:t>
      </w:r>
    </w:p>
    <w:p w14:paraId="15C3115B" w14:textId="77777777" w:rsidR="00D61C52" w:rsidRDefault="00D61C52" w:rsidP="0073410D">
      <w:pPr>
        <w:jc w:val="left"/>
        <w:rPr>
          <w:rFonts w:ascii="Meiryo UI" w:eastAsia="Meiryo UI" w:hAnsi="Meiryo UI"/>
        </w:rPr>
      </w:pPr>
    </w:p>
    <w:p w14:paraId="0DF89CD4" w14:textId="2125E339" w:rsidR="00B72F8F" w:rsidRDefault="007575C9" w:rsidP="00163CE6">
      <w:pPr>
        <w:ind w:left="210" w:hangingChars="100" w:hanging="210"/>
        <w:jc w:val="left"/>
        <w:rPr>
          <w:rFonts w:ascii="Meiryo UI" w:eastAsia="Meiryo UI" w:hAnsi="Meiryo UI"/>
        </w:rPr>
      </w:pPr>
      <w:r w:rsidRPr="007575C9">
        <w:rPr>
          <w:rFonts w:ascii="Meiryo UI" w:eastAsia="Meiryo UI" w:hAnsi="Meiryo UI" w:hint="eastAsia"/>
        </w:rPr>
        <w:t>●大学院博士課程を含め、情報系分野の大学院において、大規模な定員増を実施する計画となっているか。</w:t>
      </w:r>
      <w:r w:rsidR="00163CE6" w:rsidRPr="00163CE6">
        <w:rPr>
          <w:rFonts w:ascii="Meiryo UI" w:eastAsia="Meiryo UI" w:hAnsi="Meiryo UI" w:hint="eastAsia"/>
        </w:rPr>
        <w:t>また、大学院段階における学生確保を図るため、学部段階を含めた定員増を実施するなどの計画となっているか。</w:t>
      </w:r>
    </w:p>
    <w:tbl>
      <w:tblPr>
        <w:tblStyle w:val="a5"/>
        <w:tblW w:w="0" w:type="auto"/>
        <w:tblLook w:val="04A0" w:firstRow="1" w:lastRow="0" w:firstColumn="1" w:lastColumn="0" w:noHBand="0" w:noVBand="1"/>
      </w:tblPr>
      <w:tblGrid>
        <w:gridCol w:w="9628"/>
      </w:tblGrid>
      <w:tr w:rsidR="00C9773D" w14:paraId="0312C09C" w14:textId="77777777" w:rsidTr="00A53591">
        <w:trPr>
          <w:trHeight w:val="730"/>
        </w:trPr>
        <w:tc>
          <w:tcPr>
            <w:tcW w:w="9836" w:type="dxa"/>
          </w:tcPr>
          <w:p w14:paraId="4DFAB213" w14:textId="77777777" w:rsidR="00C9773D" w:rsidRDefault="00C9773D" w:rsidP="00A53591">
            <w:pPr>
              <w:jc w:val="left"/>
              <w:rPr>
                <w:rFonts w:ascii="Meiryo UI" w:eastAsia="Meiryo UI" w:hAnsi="Meiryo UI"/>
              </w:rPr>
            </w:pPr>
          </w:p>
          <w:p w14:paraId="258E5600" w14:textId="77777777" w:rsidR="00C9773D" w:rsidRDefault="00C9773D" w:rsidP="00A53591">
            <w:pPr>
              <w:jc w:val="left"/>
              <w:rPr>
                <w:rFonts w:ascii="Meiryo UI" w:eastAsia="Meiryo UI" w:hAnsi="Meiryo UI"/>
              </w:rPr>
            </w:pPr>
          </w:p>
          <w:p w14:paraId="7263FED6" w14:textId="77777777" w:rsidR="00C9773D" w:rsidRDefault="00C9773D" w:rsidP="00A53591">
            <w:pPr>
              <w:jc w:val="left"/>
              <w:rPr>
                <w:rFonts w:ascii="Meiryo UI" w:eastAsia="Meiryo UI" w:hAnsi="Meiryo UI"/>
              </w:rPr>
            </w:pPr>
          </w:p>
          <w:p w14:paraId="3863B491" w14:textId="77777777" w:rsidR="001F4958" w:rsidRDefault="001F4958" w:rsidP="00A53591">
            <w:pPr>
              <w:jc w:val="left"/>
              <w:rPr>
                <w:rFonts w:ascii="Meiryo UI" w:eastAsia="Meiryo UI" w:hAnsi="Meiryo UI"/>
              </w:rPr>
            </w:pPr>
          </w:p>
          <w:p w14:paraId="44B56A11" w14:textId="77777777" w:rsidR="001F4958" w:rsidRDefault="001F4958" w:rsidP="00A53591">
            <w:pPr>
              <w:jc w:val="left"/>
              <w:rPr>
                <w:rFonts w:ascii="Meiryo UI" w:eastAsia="Meiryo UI" w:hAnsi="Meiryo UI"/>
              </w:rPr>
            </w:pPr>
          </w:p>
          <w:p w14:paraId="60860255" w14:textId="77777777" w:rsidR="00C9773D" w:rsidRDefault="00C9773D" w:rsidP="00A53591">
            <w:pPr>
              <w:jc w:val="left"/>
              <w:rPr>
                <w:rFonts w:ascii="Meiryo UI" w:eastAsia="Meiryo UI" w:hAnsi="Meiryo UI"/>
              </w:rPr>
            </w:pPr>
          </w:p>
          <w:p w14:paraId="101469E6" w14:textId="77777777" w:rsidR="00C9773D" w:rsidRDefault="00C9773D" w:rsidP="00A53591">
            <w:pPr>
              <w:jc w:val="left"/>
              <w:rPr>
                <w:rFonts w:ascii="Meiryo UI" w:eastAsia="Meiryo UI" w:hAnsi="Meiryo UI"/>
              </w:rPr>
            </w:pPr>
          </w:p>
          <w:p w14:paraId="4214A461" w14:textId="77777777" w:rsidR="00C9773D" w:rsidRDefault="00C9773D" w:rsidP="00A53591">
            <w:pPr>
              <w:jc w:val="left"/>
              <w:rPr>
                <w:rFonts w:ascii="Meiryo UI" w:eastAsia="Meiryo UI" w:hAnsi="Meiryo UI"/>
              </w:rPr>
            </w:pPr>
          </w:p>
          <w:p w14:paraId="7A2F490F" w14:textId="09EF72D2" w:rsidR="001F4958" w:rsidRDefault="001F4958" w:rsidP="00A53591">
            <w:pPr>
              <w:jc w:val="left"/>
              <w:rPr>
                <w:rFonts w:ascii="Meiryo UI" w:eastAsia="Meiryo UI" w:hAnsi="Meiryo UI"/>
              </w:rPr>
            </w:pPr>
          </w:p>
        </w:tc>
      </w:tr>
    </w:tbl>
    <w:p w14:paraId="0173D367" w14:textId="77777777" w:rsidR="00C9773D" w:rsidRDefault="00C9773D" w:rsidP="00C9773D">
      <w:pPr>
        <w:jc w:val="left"/>
        <w:rPr>
          <w:rFonts w:ascii="Meiryo UI" w:eastAsia="Meiryo UI" w:hAnsi="Meiryo UI"/>
        </w:rPr>
      </w:pPr>
    </w:p>
    <w:p w14:paraId="208F29FE" w14:textId="775E895C" w:rsidR="00B72F8F" w:rsidRDefault="00C9773D" w:rsidP="0073410D">
      <w:pPr>
        <w:jc w:val="left"/>
        <w:rPr>
          <w:rFonts w:ascii="Meiryo UI" w:eastAsia="Meiryo UI" w:hAnsi="Meiryo UI"/>
        </w:rPr>
      </w:pPr>
      <w:r w:rsidRPr="00C9773D">
        <w:rPr>
          <w:rFonts w:ascii="Meiryo UI" w:eastAsia="Meiryo UI" w:hAnsi="Meiryo UI" w:hint="eastAsia"/>
        </w:rPr>
        <w:t>●広く企業や自治体等と連携し、企業や自治体等が求める人材ニーズに的確に応える計画となっているか。</w:t>
      </w:r>
    </w:p>
    <w:tbl>
      <w:tblPr>
        <w:tblStyle w:val="a5"/>
        <w:tblW w:w="0" w:type="auto"/>
        <w:tblLook w:val="04A0" w:firstRow="1" w:lastRow="0" w:firstColumn="1" w:lastColumn="0" w:noHBand="0" w:noVBand="1"/>
      </w:tblPr>
      <w:tblGrid>
        <w:gridCol w:w="9628"/>
      </w:tblGrid>
      <w:tr w:rsidR="00C9773D" w14:paraId="1FBA259A" w14:textId="77777777" w:rsidTr="00A53591">
        <w:trPr>
          <w:trHeight w:val="730"/>
        </w:trPr>
        <w:tc>
          <w:tcPr>
            <w:tcW w:w="9836" w:type="dxa"/>
          </w:tcPr>
          <w:p w14:paraId="53FD0933" w14:textId="77777777" w:rsidR="00C9773D" w:rsidRDefault="00C9773D" w:rsidP="0073410D">
            <w:pPr>
              <w:jc w:val="left"/>
              <w:rPr>
                <w:rFonts w:ascii="Meiryo UI" w:eastAsia="Meiryo UI" w:hAnsi="Meiryo UI"/>
              </w:rPr>
            </w:pPr>
          </w:p>
          <w:p w14:paraId="74FC1A08" w14:textId="77777777" w:rsidR="00C9773D" w:rsidRDefault="00C9773D" w:rsidP="0073410D">
            <w:pPr>
              <w:jc w:val="left"/>
              <w:rPr>
                <w:rFonts w:ascii="Meiryo UI" w:eastAsia="Meiryo UI" w:hAnsi="Meiryo UI"/>
              </w:rPr>
            </w:pPr>
          </w:p>
          <w:p w14:paraId="4EEB1E6C" w14:textId="77777777" w:rsidR="00C9773D" w:rsidRDefault="00C9773D" w:rsidP="0073410D">
            <w:pPr>
              <w:jc w:val="left"/>
              <w:rPr>
                <w:rFonts w:ascii="Meiryo UI" w:eastAsia="Meiryo UI" w:hAnsi="Meiryo UI"/>
              </w:rPr>
            </w:pPr>
          </w:p>
          <w:p w14:paraId="3227FFDB" w14:textId="77777777" w:rsidR="001F4958" w:rsidRDefault="001F4958" w:rsidP="0073410D">
            <w:pPr>
              <w:jc w:val="left"/>
              <w:rPr>
                <w:rFonts w:ascii="Meiryo UI" w:eastAsia="Meiryo UI" w:hAnsi="Meiryo UI"/>
              </w:rPr>
            </w:pPr>
          </w:p>
          <w:p w14:paraId="6BA871C2" w14:textId="77777777" w:rsidR="001F4958" w:rsidRDefault="001F4958" w:rsidP="0073410D">
            <w:pPr>
              <w:jc w:val="left"/>
              <w:rPr>
                <w:rFonts w:ascii="Meiryo UI" w:eastAsia="Meiryo UI" w:hAnsi="Meiryo UI"/>
              </w:rPr>
            </w:pPr>
          </w:p>
          <w:p w14:paraId="6A021416" w14:textId="77777777" w:rsidR="00C9773D" w:rsidRDefault="00C9773D" w:rsidP="0073410D">
            <w:pPr>
              <w:jc w:val="left"/>
              <w:rPr>
                <w:rFonts w:ascii="Meiryo UI" w:eastAsia="Meiryo UI" w:hAnsi="Meiryo UI"/>
              </w:rPr>
            </w:pPr>
          </w:p>
          <w:p w14:paraId="0074550D" w14:textId="77777777" w:rsidR="001F4958" w:rsidRDefault="001F4958" w:rsidP="0073410D">
            <w:pPr>
              <w:jc w:val="left"/>
              <w:rPr>
                <w:rFonts w:ascii="Meiryo UI" w:eastAsia="Meiryo UI" w:hAnsi="Meiryo UI"/>
              </w:rPr>
            </w:pPr>
          </w:p>
          <w:p w14:paraId="09605A5A" w14:textId="77777777" w:rsidR="00C9773D" w:rsidRDefault="00C9773D" w:rsidP="0073410D">
            <w:pPr>
              <w:jc w:val="left"/>
              <w:rPr>
                <w:rFonts w:ascii="Meiryo UI" w:eastAsia="Meiryo UI" w:hAnsi="Meiryo UI"/>
              </w:rPr>
            </w:pPr>
          </w:p>
          <w:p w14:paraId="0161CB1F" w14:textId="6CC980D5" w:rsidR="00C9773D" w:rsidRDefault="00C9773D" w:rsidP="0073410D">
            <w:pPr>
              <w:jc w:val="left"/>
              <w:rPr>
                <w:rFonts w:ascii="Meiryo UI" w:eastAsia="Meiryo UI" w:hAnsi="Meiryo UI"/>
              </w:rPr>
            </w:pPr>
          </w:p>
        </w:tc>
      </w:tr>
    </w:tbl>
    <w:p w14:paraId="627A0E68" w14:textId="77777777" w:rsidR="00B72F8F" w:rsidRDefault="00B72F8F" w:rsidP="0073410D">
      <w:pPr>
        <w:jc w:val="left"/>
        <w:rPr>
          <w:rFonts w:ascii="Meiryo UI" w:eastAsia="Meiryo UI" w:hAnsi="Meiryo UI"/>
        </w:rPr>
      </w:pPr>
    </w:p>
    <w:p w14:paraId="066D6CB5" w14:textId="4D0EBEE1" w:rsidR="00C9773D" w:rsidRDefault="00C9773D" w:rsidP="0073410D">
      <w:pPr>
        <w:jc w:val="left"/>
        <w:rPr>
          <w:rFonts w:ascii="Meiryo UI" w:eastAsia="Meiryo UI" w:hAnsi="Meiryo UI"/>
        </w:rPr>
      </w:pPr>
      <w:r w:rsidRPr="00C9773D">
        <w:rPr>
          <w:rFonts w:ascii="Meiryo UI" w:eastAsia="Meiryo UI" w:hAnsi="Meiryo UI" w:hint="eastAsia"/>
        </w:rPr>
        <w:t>●連携企業等からの寄附等、外部資金の持続的な獲得が見込める計画となっているか。</w:t>
      </w:r>
    </w:p>
    <w:tbl>
      <w:tblPr>
        <w:tblStyle w:val="a5"/>
        <w:tblW w:w="0" w:type="auto"/>
        <w:tblLook w:val="04A0" w:firstRow="1" w:lastRow="0" w:firstColumn="1" w:lastColumn="0" w:noHBand="0" w:noVBand="1"/>
      </w:tblPr>
      <w:tblGrid>
        <w:gridCol w:w="9628"/>
      </w:tblGrid>
      <w:tr w:rsidR="00C9773D" w14:paraId="2EAE192C" w14:textId="77777777" w:rsidTr="00A53591">
        <w:trPr>
          <w:trHeight w:val="730"/>
        </w:trPr>
        <w:tc>
          <w:tcPr>
            <w:tcW w:w="9836" w:type="dxa"/>
          </w:tcPr>
          <w:p w14:paraId="5381C8C5" w14:textId="77777777" w:rsidR="00C9773D" w:rsidRDefault="00C9773D" w:rsidP="00A53591">
            <w:pPr>
              <w:jc w:val="left"/>
              <w:rPr>
                <w:rFonts w:ascii="Meiryo UI" w:eastAsia="Meiryo UI" w:hAnsi="Meiryo UI"/>
              </w:rPr>
            </w:pPr>
          </w:p>
          <w:p w14:paraId="68E8F20B" w14:textId="77777777" w:rsidR="001F4958" w:rsidRDefault="001F4958" w:rsidP="00A53591">
            <w:pPr>
              <w:jc w:val="left"/>
              <w:rPr>
                <w:rFonts w:ascii="Meiryo UI" w:eastAsia="Meiryo UI" w:hAnsi="Meiryo UI"/>
              </w:rPr>
            </w:pPr>
          </w:p>
          <w:p w14:paraId="0102C414" w14:textId="77777777" w:rsidR="001F4958" w:rsidRDefault="001F4958" w:rsidP="00A53591">
            <w:pPr>
              <w:jc w:val="left"/>
              <w:rPr>
                <w:rFonts w:ascii="Meiryo UI" w:eastAsia="Meiryo UI" w:hAnsi="Meiryo UI"/>
              </w:rPr>
            </w:pPr>
          </w:p>
          <w:p w14:paraId="550685C2" w14:textId="77777777" w:rsidR="001F4958" w:rsidRDefault="001F4958" w:rsidP="00A53591">
            <w:pPr>
              <w:jc w:val="left"/>
              <w:rPr>
                <w:rFonts w:ascii="Meiryo UI" w:eastAsia="Meiryo UI" w:hAnsi="Meiryo UI"/>
              </w:rPr>
            </w:pPr>
          </w:p>
          <w:p w14:paraId="350020CD" w14:textId="77777777" w:rsidR="00C9773D" w:rsidRDefault="00C9773D" w:rsidP="00A53591">
            <w:pPr>
              <w:jc w:val="left"/>
              <w:rPr>
                <w:rFonts w:ascii="Meiryo UI" w:eastAsia="Meiryo UI" w:hAnsi="Meiryo UI"/>
              </w:rPr>
            </w:pPr>
          </w:p>
          <w:p w14:paraId="34788919" w14:textId="77777777" w:rsidR="00C9773D" w:rsidRDefault="00C9773D" w:rsidP="00A53591">
            <w:pPr>
              <w:jc w:val="left"/>
              <w:rPr>
                <w:rFonts w:ascii="Meiryo UI" w:eastAsia="Meiryo UI" w:hAnsi="Meiryo UI"/>
              </w:rPr>
            </w:pPr>
          </w:p>
          <w:p w14:paraId="60F72D24" w14:textId="77777777" w:rsidR="00C9773D" w:rsidRDefault="00C9773D" w:rsidP="00A53591">
            <w:pPr>
              <w:jc w:val="left"/>
              <w:rPr>
                <w:rFonts w:ascii="Meiryo UI" w:eastAsia="Meiryo UI" w:hAnsi="Meiryo UI"/>
              </w:rPr>
            </w:pPr>
          </w:p>
          <w:p w14:paraId="058BA1A9" w14:textId="77777777" w:rsidR="00C9773D" w:rsidRDefault="00C9773D" w:rsidP="00A53591">
            <w:pPr>
              <w:jc w:val="left"/>
              <w:rPr>
                <w:rFonts w:ascii="Meiryo UI" w:eastAsia="Meiryo UI" w:hAnsi="Meiryo UI"/>
              </w:rPr>
            </w:pPr>
          </w:p>
          <w:p w14:paraId="58C5933B" w14:textId="77777777" w:rsidR="00C9773D" w:rsidRDefault="00C9773D" w:rsidP="00A53591">
            <w:pPr>
              <w:jc w:val="left"/>
              <w:rPr>
                <w:rFonts w:ascii="Meiryo UI" w:eastAsia="Meiryo UI" w:hAnsi="Meiryo UI"/>
              </w:rPr>
            </w:pPr>
          </w:p>
        </w:tc>
      </w:tr>
    </w:tbl>
    <w:p w14:paraId="7D27BCA0" w14:textId="77777777" w:rsidR="001F4958" w:rsidRDefault="001F4958" w:rsidP="00C9773D">
      <w:pPr>
        <w:jc w:val="left"/>
        <w:rPr>
          <w:rFonts w:ascii="Meiryo UI" w:eastAsia="Meiryo UI" w:hAnsi="Meiryo UI"/>
        </w:rPr>
      </w:pPr>
    </w:p>
    <w:p w14:paraId="0EF29302" w14:textId="6C3037DF" w:rsidR="006F561A" w:rsidRDefault="006F561A" w:rsidP="008D04C0">
      <w:pPr>
        <w:ind w:left="210" w:hangingChars="100" w:hanging="210"/>
        <w:jc w:val="left"/>
        <w:rPr>
          <w:rFonts w:ascii="Meiryo UI" w:eastAsia="Meiryo UI" w:hAnsi="Meiryo UI"/>
        </w:rPr>
      </w:pPr>
      <w:r>
        <w:rPr>
          <w:rFonts w:ascii="Meiryo UI" w:eastAsia="Meiryo UI" w:hAnsi="Meiryo UI" w:hint="eastAsia"/>
        </w:rPr>
        <w:t>●高度情報専門人材を育成する大学・高等専門学校において質の高い教育を行う教員を養成・輩出する取組（</w:t>
      </w:r>
      <w:r w:rsidR="00D31483">
        <w:rPr>
          <w:rFonts w:ascii="Meiryo UI" w:eastAsia="Meiryo UI" w:hAnsi="Meiryo UI" w:hint="eastAsia"/>
        </w:rPr>
        <w:t>当該分野の</w:t>
      </w:r>
      <w:r>
        <w:rPr>
          <w:rFonts w:ascii="Meiryo UI" w:eastAsia="Meiryo UI" w:hAnsi="Meiryo UI" w:hint="eastAsia"/>
        </w:rPr>
        <w:t>大学教員等の育成）を行う計画となっているか。</w:t>
      </w:r>
    </w:p>
    <w:tbl>
      <w:tblPr>
        <w:tblStyle w:val="a5"/>
        <w:tblW w:w="0" w:type="auto"/>
        <w:tblLook w:val="04A0" w:firstRow="1" w:lastRow="0" w:firstColumn="1" w:lastColumn="0" w:noHBand="0" w:noVBand="1"/>
      </w:tblPr>
      <w:tblGrid>
        <w:gridCol w:w="9628"/>
      </w:tblGrid>
      <w:tr w:rsidR="00C9773D" w:rsidRPr="00E20B21" w14:paraId="4571E03A" w14:textId="77777777" w:rsidTr="00A53591">
        <w:trPr>
          <w:trHeight w:val="730"/>
        </w:trPr>
        <w:tc>
          <w:tcPr>
            <w:tcW w:w="9836" w:type="dxa"/>
          </w:tcPr>
          <w:p w14:paraId="29F84086" w14:textId="77777777" w:rsidR="00C9773D" w:rsidRPr="006F561A" w:rsidRDefault="00C9773D" w:rsidP="00A53591">
            <w:pPr>
              <w:jc w:val="left"/>
              <w:rPr>
                <w:rFonts w:ascii="Meiryo UI" w:eastAsia="Meiryo UI" w:hAnsi="Meiryo UI"/>
              </w:rPr>
            </w:pPr>
          </w:p>
          <w:p w14:paraId="33D02767" w14:textId="77777777" w:rsidR="00C9773D" w:rsidRDefault="00C9773D" w:rsidP="00A53591">
            <w:pPr>
              <w:jc w:val="left"/>
              <w:rPr>
                <w:rFonts w:ascii="Meiryo UI" w:eastAsia="Meiryo UI" w:hAnsi="Meiryo UI"/>
              </w:rPr>
            </w:pPr>
          </w:p>
          <w:p w14:paraId="53846246" w14:textId="77777777" w:rsidR="00C9773D" w:rsidRDefault="00C9773D" w:rsidP="00A53591">
            <w:pPr>
              <w:jc w:val="left"/>
              <w:rPr>
                <w:rFonts w:ascii="Meiryo UI" w:eastAsia="Meiryo UI" w:hAnsi="Meiryo UI"/>
              </w:rPr>
            </w:pPr>
          </w:p>
          <w:p w14:paraId="18BAF8B0" w14:textId="77777777" w:rsidR="00C9773D" w:rsidRDefault="00C9773D" w:rsidP="00A53591">
            <w:pPr>
              <w:jc w:val="left"/>
              <w:rPr>
                <w:rFonts w:ascii="Meiryo UI" w:eastAsia="Meiryo UI" w:hAnsi="Meiryo UI"/>
              </w:rPr>
            </w:pPr>
          </w:p>
          <w:p w14:paraId="42AC35A9" w14:textId="77777777" w:rsidR="00564C45" w:rsidRDefault="00564C45" w:rsidP="00A53591">
            <w:pPr>
              <w:jc w:val="left"/>
              <w:rPr>
                <w:rFonts w:ascii="Meiryo UI" w:eastAsia="Meiryo UI" w:hAnsi="Meiryo UI"/>
              </w:rPr>
            </w:pPr>
          </w:p>
          <w:p w14:paraId="2C238C83" w14:textId="77777777" w:rsidR="00564C45" w:rsidRDefault="00564C45" w:rsidP="00A53591">
            <w:pPr>
              <w:jc w:val="left"/>
              <w:rPr>
                <w:rFonts w:ascii="Meiryo UI" w:eastAsia="Meiryo UI" w:hAnsi="Meiryo UI"/>
              </w:rPr>
            </w:pPr>
          </w:p>
          <w:p w14:paraId="1E29B9E9" w14:textId="77777777" w:rsidR="00564C45" w:rsidRDefault="00564C45" w:rsidP="00A53591">
            <w:pPr>
              <w:jc w:val="left"/>
              <w:rPr>
                <w:rFonts w:ascii="Meiryo UI" w:eastAsia="Meiryo UI" w:hAnsi="Meiryo UI"/>
              </w:rPr>
            </w:pPr>
          </w:p>
          <w:p w14:paraId="493A6A53" w14:textId="77777777" w:rsidR="00C9773D" w:rsidRDefault="00C9773D" w:rsidP="00A53591">
            <w:pPr>
              <w:jc w:val="left"/>
              <w:rPr>
                <w:rFonts w:ascii="Meiryo UI" w:eastAsia="Meiryo UI" w:hAnsi="Meiryo UI"/>
              </w:rPr>
            </w:pPr>
          </w:p>
          <w:p w14:paraId="57E348EF" w14:textId="77777777" w:rsidR="00C9773D" w:rsidRDefault="00C9773D" w:rsidP="00A53591">
            <w:pPr>
              <w:jc w:val="left"/>
              <w:rPr>
                <w:rFonts w:ascii="Meiryo UI" w:eastAsia="Meiryo UI" w:hAnsi="Meiryo UI"/>
              </w:rPr>
            </w:pPr>
          </w:p>
        </w:tc>
      </w:tr>
    </w:tbl>
    <w:p w14:paraId="52774602" w14:textId="77777777" w:rsidR="006D403C" w:rsidRDefault="006D403C" w:rsidP="00C9773D">
      <w:pPr>
        <w:jc w:val="left"/>
        <w:rPr>
          <w:rFonts w:ascii="Meiryo UI" w:eastAsia="Meiryo UI" w:hAnsi="Meiryo UI"/>
        </w:rPr>
      </w:pPr>
    </w:p>
    <w:p w14:paraId="0A5356AE" w14:textId="0E5BAF85" w:rsidR="00C9773D" w:rsidRDefault="00C9773D" w:rsidP="008D04C0">
      <w:pPr>
        <w:ind w:left="210" w:hangingChars="100" w:hanging="210"/>
        <w:jc w:val="left"/>
        <w:rPr>
          <w:rFonts w:ascii="Meiryo UI" w:eastAsia="Meiryo UI" w:hAnsi="Meiryo UI"/>
        </w:rPr>
      </w:pPr>
      <w:r w:rsidRPr="00C9773D">
        <w:rPr>
          <w:rFonts w:ascii="Meiryo UI" w:eastAsia="Meiryo UI" w:hAnsi="Meiryo UI" w:hint="eastAsia"/>
        </w:rPr>
        <w:t>●連携企業等から実務経験のある人材の大学への派遣、学生が連携企業等に</w:t>
      </w:r>
      <w:r w:rsidR="00C213BA">
        <w:rPr>
          <w:rFonts w:ascii="Meiryo UI" w:eastAsia="Meiryo UI" w:hAnsi="Meiryo UI" w:hint="eastAsia"/>
        </w:rPr>
        <w:t>おいて</w:t>
      </w:r>
      <w:r w:rsidRPr="00C9773D">
        <w:rPr>
          <w:rFonts w:ascii="Meiryo UI" w:eastAsia="Meiryo UI" w:hAnsi="Meiryo UI" w:hint="eastAsia"/>
        </w:rPr>
        <w:t>インターンシップ</w:t>
      </w:r>
      <w:r w:rsidR="00C213BA">
        <w:rPr>
          <w:rFonts w:ascii="Meiryo UI" w:eastAsia="Meiryo UI" w:hAnsi="Meiryo UI" w:hint="eastAsia"/>
        </w:rPr>
        <w:t>を実施</w:t>
      </w:r>
      <w:r w:rsidRPr="00C9773D">
        <w:rPr>
          <w:rFonts w:ascii="Meiryo UI" w:eastAsia="Meiryo UI" w:hAnsi="Meiryo UI" w:hint="eastAsia"/>
        </w:rPr>
        <w:t>する体制の構築、連携企業等との共同研究実施が見込める計画となっているか。</w:t>
      </w:r>
    </w:p>
    <w:tbl>
      <w:tblPr>
        <w:tblStyle w:val="a5"/>
        <w:tblW w:w="0" w:type="auto"/>
        <w:tblLook w:val="04A0" w:firstRow="1" w:lastRow="0" w:firstColumn="1" w:lastColumn="0" w:noHBand="0" w:noVBand="1"/>
      </w:tblPr>
      <w:tblGrid>
        <w:gridCol w:w="9628"/>
      </w:tblGrid>
      <w:tr w:rsidR="00C9773D" w14:paraId="4D5E2E6F" w14:textId="77777777" w:rsidTr="00A53591">
        <w:trPr>
          <w:trHeight w:val="730"/>
        </w:trPr>
        <w:tc>
          <w:tcPr>
            <w:tcW w:w="9836" w:type="dxa"/>
          </w:tcPr>
          <w:p w14:paraId="5B59548F" w14:textId="77777777" w:rsidR="00C9773D" w:rsidRDefault="00C9773D" w:rsidP="00A53591">
            <w:pPr>
              <w:jc w:val="left"/>
              <w:rPr>
                <w:rFonts w:ascii="Meiryo UI" w:eastAsia="Meiryo UI" w:hAnsi="Meiryo UI"/>
              </w:rPr>
            </w:pPr>
          </w:p>
          <w:p w14:paraId="0D0DDDA0" w14:textId="77777777" w:rsidR="00C9773D" w:rsidRDefault="00C9773D" w:rsidP="00A53591">
            <w:pPr>
              <w:jc w:val="left"/>
              <w:rPr>
                <w:rFonts w:ascii="Meiryo UI" w:eastAsia="Meiryo UI" w:hAnsi="Meiryo UI"/>
              </w:rPr>
            </w:pPr>
          </w:p>
          <w:p w14:paraId="67FBF746" w14:textId="77777777" w:rsidR="00C9773D" w:rsidRDefault="00C9773D" w:rsidP="00A53591">
            <w:pPr>
              <w:jc w:val="left"/>
              <w:rPr>
                <w:rFonts w:ascii="Meiryo UI" w:eastAsia="Meiryo UI" w:hAnsi="Meiryo UI"/>
              </w:rPr>
            </w:pPr>
          </w:p>
          <w:p w14:paraId="0FB0635E" w14:textId="77777777" w:rsidR="00564C45" w:rsidRDefault="00564C45" w:rsidP="00A53591">
            <w:pPr>
              <w:jc w:val="left"/>
              <w:rPr>
                <w:rFonts w:ascii="Meiryo UI" w:eastAsia="Meiryo UI" w:hAnsi="Meiryo UI"/>
              </w:rPr>
            </w:pPr>
          </w:p>
          <w:p w14:paraId="582A6AB0" w14:textId="77777777" w:rsidR="00564C45" w:rsidRDefault="00564C45" w:rsidP="00A53591">
            <w:pPr>
              <w:jc w:val="left"/>
              <w:rPr>
                <w:rFonts w:ascii="Meiryo UI" w:eastAsia="Meiryo UI" w:hAnsi="Meiryo UI"/>
              </w:rPr>
            </w:pPr>
          </w:p>
          <w:p w14:paraId="6D43F25F" w14:textId="77777777" w:rsidR="00564C45" w:rsidRDefault="00564C45" w:rsidP="00A53591">
            <w:pPr>
              <w:jc w:val="left"/>
              <w:rPr>
                <w:rFonts w:ascii="Meiryo UI" w:eastAsia="Meiryo UI" w:hAnsi="Meiryo UI"/>
              </w:rPr>
            </w:pPr>
          </w:p>
          <w:p w14:paraId="484A2274" w14:textId="77777777" w:rsidR="00C9773D" w:rsidRDefault="00C9773D" w:rsidP="00A53591">
            <w:pPr>
              <w:jc w:val="left"/>
              <w:rPr>
                <w:rFonts w:ascii="Meiryo UI" w:eastAsia="Meiryo UI" w:hAnsi="Meiryo UI"/>
              </w:rPr>
            </w:pPr>
          </w:p>
          <w:p w14:paraId="25BAE32C" w14:textId="77777777" w:rsidR="00C9773D" w:rsidRDefault="00C9773D" w:rsidP="00A53591">
            <w:pPr>
              <w:jc w:val="left"/>
              <w:rPr>
                <w:rFonts w:ascii="Meiryo UI" w:eastAsia="Meiryo UI" w:hAnsi="Meiryo UI"/>
              </w:rPr>
            </w:pPr>
          </w:p>
          <w:p w14:paraId="5F1896CD" w14:textId="77777777" w:rsidR="00C9773D" w:rsidRDefault="00C9773D" w:rsidP="00A53591">
            <w:pPr>
              <w:jc w:val="left"/>
              <w:rPr>
                <w:rFonts w:ascii="Meiryo UI" w:eastAsia="Meiryo UI" w:hAnsi="Meiryo UI"/>
              </w:rPr>
            </w:pPr>
          </w:p>
        </w:tc>
      </w:tr>
    </w:tbl>
    <w:p w14:paraId="31282ABF" w14:textId="77777777" w:rsidR="00C9773D" w:rsidRDefault="00C9773D" w:rsidP="00C9773D">
      <w:pPr>
        <w:jc w:val="left"/>
        <w:rPr>
          <w:rFonts w:ascii="Meiryo UI" w:eastAsia="Meiryo UI" w:hAnsi="Meiryo UI"/>
        </w:rPr>
      </w:pPr>
    </w:p>
    <w:p w14:paraId="4656665D" w14:textId="2EDDBA16" w:rsidR="00C9773D" w:rsidRDefault="00C9773D" w:rsidP="008D04C0">
      <w:pPr>
        <w:ind w:left="210" w:hangingChars="100" w:hanging="210"/>
        <w:jc w:val="left"/>
        <w:rPr>
          <w:rFonts w:ascii="Meiryo UI" w:eastAsia="Meiryo UI" w:hAnsi="Meiryo UI"/>
        </w:rPr>
      </w:pPr>
      <w:r w:rsidRPr="00C9773D">
        <w:rPr>
          <w:rFonts w:ascii="Meiryo UI" w:eastAsia="Meiryo UI" w:hAnsi="Meiryo UI" w:hint="eastAsia"/>
        </w:rPr>
        <w:t>●他大学</w:t>
      </w:r>
      <w:r w:rsidR="35BEBC59" w:rsidRPr="0287A0E0">
        <w:rPr>
          <w:rFonts w:ascii="Meiryo UI" w:eastAsia="Meiryo UI" w:hAnsi="Meiryo UI"/>
        </w:rPr>
        <w:t>等</w:t>
      </w:r>
      <w:r w:rsidRPr="00C9773D">
        <w:rPr>
          <w:rFonts w:ascii="Meiryo UI" w:eastAsia="Meiryo UI" w:hAnsi="Meiryo UI" w:hint="eastAsia"/>
        </w:rPr>
        <w:t>の学生も参加できる情報教育プログラムの実施や教材作成</w:t>
      </w:r>
      <w:r w:rsidR="00850050">
        <w:rPr>
          <w:rFonts w:ascii="Meiryo UI" w:eastAsia="Meiryo UI" w:hAnsi="Meiryo UI" w:hint="eastAsia"/>
        </w:rPr>
        <w:t>等</w:t>
      </w:r>
      <w:r w:rsidRPr="00C9773D">
        <w:rPr>
          <w:rFonts w:ascii="Meiryo UI" w:eastAsia="Meiryo UI" w:hAnsi="Meiryo UI" w:hint="eastAsia"/>
        </w:rPr>
        <w:t>を含む質の高い取組を行う計画となっているか。</w:t>
      </w:r>
    </w:p>
    <w:tbl>
      <w:tblPr>
        <w:tblStyle w:val="a5"/>
        <w:tblW w:w="0" w:type="auto"/>
        <w:tblLook w:val="04A0" w:firstRow="1" w:lastRow="0" w:firstColumn="1" w:lastColumn="0" w:noHBand="0" w:noVBand="1"/>
      </w:tblPr>
      <w:tblGrid>
        <w:gridCol w:w="9628"/>
      </w:tblGrid>
      <w:tr w:rsidR="00C9773D" w14:paraId="16E65F77" w14:textId="77777777" w:rsidTr="00A53591">
        <w:trPr>
          <w:trHeight w:val="730"/>
        </w:trPr>
        <w:tc>
          <w:tcPr>
            <w:tcW w:w="9836" w:type="dxa"/>
          </w:tcPr>
          <w:p w14:paraId="6CFCB3BB" w14:textId="77777777" w:rsidR="00C9773D" w:rsidRDefault="00C9773D" w:rsidP="00A53591">
            <w:pPr>
              <w:jc w:val="left"/>
              <w:rPr>
                <w:rFonts w:ascii="Meiryo UI" w:eastAsia="Meiryo UI" w:hAnsi="Meiryo UI"/>
              </w:rPr>
            </w:pPr>
          </w:p>
          <w:p w14:paraId="3587FEAD" w14:textId="77777777" w:rsidR="00C9773D" w:rsidRDefault="00C9773D" w:rsidP="00A53591">
            <w:pPr>
              <w:jc w:val="left"/>
              <w:rPr>
                <w:rFonts w:ascii="Meiryo UI" w:eastAsia="Meiryo UI" w:hAnsi="Meiryo UI"/>
              </w:rPr>
            </w:pPr>
          </w:p>
          <w:p w14:paraId="3D42027F" w14:textId="77777777" w:rsidR="00C9773D" w:rsidRDefault="00C9773D" w:rsidP="00A53591">
            <w:pPr>
              <w:jc w:val="left"/>
              <w:rPr>
                <w:rFonts w:ascii="Meiryo UI" w:eastAsia="Meiryo UI" w:hAnsi="Meiryo UI"/>
              </w:rPr>
            </w:pPr>
          </w:p>
          <w:p w14:paraId="7F59FDDC" w14:textId="77777777" w:rsidR="00C9773D" w:rsidRDefault="00C9773D" w:rsidP="00A53591">
            <w:pPr>
              <w:jc w:val="left"/>
              <w:rPr>
                <w:rFonts w:ascii="Meiryo UI" w:eastAsia="Meiryo UI" w:hAnsi="Meiryo UI"/>
              </w:rPr>
            </w:pPr>
          </w:p>
          <w:p w14:paraId="00851168" w14:textId="77777777" w:rsidR="00564C45" w:rsidRDefault="00564C45" w:rsidP="00A53591">
            <w:pPr>
              <w:jc w:val="left"/>
              <w:rPr>
                <w:rFonts w:ascii="Meiryo UI" w:eastAsia="Meiryo UI" w:hAnsi="Meiryo UI"/>
              </w:rPr>
            </w:pPr>
          </w:p>
          <w:p w14:paraId="7929D6F4" w14:textId="77777777" w:rsidR="00564C45" w:rsidRDefault="00564C45" w:rsidP="00A53591">
            <w:pPr>
              <w:jc w:val="left"/>
              <w:rPr>
                <w:rFonts w:ascii="Meiryo UI" w:eastAsia="Meiryo UI" w:hAnsi="Meiryo UI"/>
              </w:rPr>
            </w:pPr>
          </w:p>
          <w:p w14:paraId="042DCFB9" w14:textId="77777777" w:rsidR="00564C45" w:rsidRDefault="00564C45" w:rsidP="00A53591">
            <w:pPr>
              <w:jc w:val="left"/>
              <w:rPr>
                <w:rFonts w:ascii="Meiryo UI" w:eastAsia="Meiryo UI" w:hAnsi="Meiryo UI"/>
              </w:rPr>
            </w:pPr>
          </w:p>
          <w:p w14:paraId="28669F33" w14:textId="77777777" w:rsidR="00C9773D" w:rsidRDefault="00C9773D" w:rsidP="00A53591">
            <w:pPr>
              <w:jc w:val="left"/>
              <w:rPr>
                <w:rFonts w:ascii="Meiryo UI" w:eastAsia="Meiryo UI" w:hAnsi="Meiryo UI"/>
              </w:rPr>
            </w:pPr>
          </w:p>
          <w:p w14:paraId="03F631EF" w14:textId="77777777" w:rsidR="00C9773D" w:rsidRDefault="00C9773D" w:rsidP="00A53591">
            <w:pPr>
              <w:jc w:val="left"/>
              <w:rPr>
                <w:rFonts w:ascii="Meiryo UI" w:eastAsia="Meiryo UI" w:hAnsi="Meiryo UI"/>
              </w:rPr>
            </w:pPr>
          </w:p>
        </w:tc>
      </w:tr>
    </w:tbl>
    <w:p w14:paraId="7036C813" w14:textId="70EC026D" w:rsidR="006C08A6" w:rsidRPr="00E35CD9" w:rsidRDefault="006C08A6" w:rsidP="00C9773D">
      <w:pPr>
        <w:jc w:val="left"/>
        <w:rPr>
          <w:rFonts w:ascii="Meiryo UI" w:eastAsia="Meiryo UI" w:hAnsi="Meiryo UI"/>
        </w:rPr>
      </w:pPr>
    </w:p>
    <w:sectPr w:rsidR="006C08A6" w:rsidRPr="00E35CD9" w:rsidSect="0073410D">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03761" w14:textId="77777777" w:rsidR="00BF42E9" w:rsidRDefault="00BF42E9">
      <w:r>
        <w:separator/>
      </w:r>
    </w:p>
  </w:endnote>
  <w:endnote w:type="continuationSeparator" w:id="0">
    <w:p w14:paraId="26A33B48" w14:textId="77777777" w:rsidR="00BF42E9" w:rsidRDefault="00BF42E9">
      <w:r>
        <w:continuationSeparator/>
      </w:r>
    </w:p>
  </w:endnote>
  <w:endnote w:type="continuationNotice" w:id="1">
    <w:p w14:paraId="4DF3A903" w14:textId="77777777" w:rsidR="00BF42E9" w:rsidRDefault="00BF4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AE6F6" w14:textId="77777777" w:rsidR="00BF42E9" w:rsidRDefault="00BF42E9">
      <w:r>
        <w:separator/>
      </w:r>
    </w:p>
  </w:footnote>
  <w:footnote w:type="continuationSeparator" w:id="0">
    <w:p w14:paraId="242FF815" w14:textId="77777777" w:rsidR="00BF42E9" w:rsidRDefault="00BF42E9">
      <w:r>
        <w:continuationSeparator/>
      </w:r>
    </w:p>
  </w:footnote>
  <w:footnote w:type="continuationNotice" w:id="1">
    <w:p w14:paraId="293CE2C7" w14:textId="77777777" w:rsidR="00BF42E9" w:rsidRDefault="00BF42E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BBA"/>
    <w:rsid w:val="00002746"/>
    <w:rsid w:val="00025F90"/>
    <w:rsid w:val="000339ED"/>
    <w:rsid w:val="000528CA"/>
    <w:rsid w:val="00071F7A"/>
    <w:rsid w:val="00085196"/>
    <w:rsid w:val="00091348"/>
    <w:rsid w:val="000961E9"/>
    <w:rsid w:val="000B0C7D"/>
    <w:rsid w:val="000F359D"/>
    <w:rsid w:val="0010138E"/>
    <w:rsid w:val="001305EB"/>
    <w:rsid w:val="00163CE6"/>
    <w:rsid w:val="001663AA"/>
    <w:rsid w:val="001B6BA4"/>
    <w:rsid w:val="001C4883"/>
    <w:rsid w:val="001D11A1"/>
    <w:rsid w:val="001D3D5F"/>
    <w:rsid w:val="001D4AE7"/>
    <w:rsid w:val="001F4958"/>
    <w:rsid w:val="00232A88"/>
    <w:rsid w:val="00246B59"/>
    <w:rsid w:val="0024756C"/>
    <w:rsid w:val="002529C2"/>
    <w:rsid w:val="0026181B"/>
    <w:rsid w:val="00273B41"/>
    <w:rsid w:val="002A6B66"/>
    <w:rsid w:val="002B1CBC"/>
    <w:rsid w:val="002B1DE3"/>
    <w:rsid w:val="002E7D62"/>
    <w:rsid w:val="003266E9"/>
    <w:rsid w:val="0034385E"/>
    <w:rsid w:val="00363CC7"/>
    <w:rsid w:val="00367281"/>
    <w:rsid w:val="0038295D"/>
    <w:rsid w:val="003E0C1C"/>
    <w:rsid w:val="003F5985"/>
    <w:rsid w:val="00421C95"/>
    <w:rsid w:val="00455ECD"/>
    <w:rsid w:val="004719A0"/>
    <w:rsid w:val="004970D5"/>
    <w:rsid w:val="004C2C7F"/>
    <w:rsid w:val="004D6DAA"/>
    <w:rsid w:val="004F7398"/>
    <w:rsid w:val="005043FE"/>
    <w:rsid w:val="00523A1C"/>
    <w:rsid w:val="00554AD3"/>
    <w:rsid w:val="00564C45"/>
    <w:rsid w:val="005911EE"/>
    <w:rsid w:val="00593A84"/>
    <w:rsid w:val="005F16CC"/>
    <w:rsid w:val="00630582"/>
    <w:rsid w:val="006861B9"/>
    <w:rsid w:val="006901A1"/>
    <w:rsid w:val="006B4CFA"/>
    <w:rsid w:val="006C08A6"/>
    <w:rsid w:val="006D403C"/>
    <w:rsid w:val="006E408C"/>
    <w:rsid w:val="006F1666"/>
    <w:rsid w:val="006F561A"/>
    <w:rsid w:val="00700C2E"/>
    <w:rsid w:val="007047FD"/>
    <w:rsid w:val="0072193E"/>
    <w:rsid w:val="00722EFE"/>
    <w:rsid w:val="00731525"/>
    <w:rsid w:val="0073410D"/>
    <w:rsid w:val="00753B5B"/>
    <w:rsid w:val="007575C9"/>
    <w:rsid w:val="007E3CD4"/>
    <w:rsid w:val="007F361F"/>
    <w:rsid w:val="00810323"/>
    <w:rsid w:val="008244D0"/>
    <w:rsid w:val="00850050"/>
    <w:rsid w:val="008502E3"/>
    <w:rsid w:val="00885395"/>
    <w:rsid w:val="008A6700"/>
    <w:rsid w:val="008D04C0"/>
    <w:rsid w:val="00910209"/>
    <w:rsid w:val="009F5EDF"/>
    <w:rsid w:val="00A25564"/>
    <w:rsid w:val="00A32185"/>
    <w:rsid w:val="00A423CB"/>
    <w:rsid w:val="00A44C17"/>
    <w:rsid w:val="00A479AE"/>
    <w:rsid w:val="00A53591"/>
    <w:rsid w:val="00A54959"/>
    <w:rsid w:val="00A61D47"/>
    <w:rsid w:val="00A74A10"/>
    <w:rsid w:val="00A7575E"/>
    <w:rsid w:val="00A8742D"/>
    <w:rsid w:val="00AA20BF"/>
    <w:rsid w:val="00AB217E"/>
    <w:rsid w:val="00AC7D17"/>
    <w:rsid w:val="00AD7F57"/>
    <w:rsid w:val="00AF03CC"/>
    <w:rsid w:val="00B015C3"/>
    <w:rsid w:val="00B50B3E"/>
    <w:rsid w:val="00B54A7E"/>
    <w:rsid w:val="00B67713"/>
    <w:rsid w:val="00B72F8F"/>
    <w:rsid w:val="00BA38DF"/>
    <w:rsid w:val="00BB7D08"/>
    <w:rsid w:val="00BC73DE"/>
    <w:rsid w:val="00BD0EC2"/>
    <w:rsid w:val="00BD329F"/>
    <w:rsid w:val="00BD6D0D"/>
    <w:rsid w:val="00BF42E9"/>
    <w:rsid w:val="00C12B5F"/>
    <w:rsid w:val="00C1391F"/>
    <w:rsid w:val="00C2023A"/>
    <w:rsid w:val="00C213BA"/>
    <w:rsid w:val="00C326F5"/>
    <w:rsid w:val="00C72152"/>
    <w:rsid w:val="00C9773D"/>
    <w:rsid w:val="00CA00A7"/>
    <w:rsid w:val="00CA1BE1"/>
    <w:rsid w:val="00CA2946"/>
    <w:rsid w:val="00CA3597"/>
    <w:rsid w:val="00CA631C"/>
    <w:rsid w:val="00CB38A3"/>
    <w:rsid w:val="00CE2E74"/>
    <w:rsid w:val="00D31483"/>
    <w:rsid w:val="00D45017"/>
    <w:rsid w:val="00D61C52"/>
    <w:rsid w:val="00D70A95"/>
    <w:rsid w:val="00D73C7C"/>
    <w:rsid w:val="00D840A4"/>
    <w:rsid w:val="00DC2FF2"/>
    <w:rsid w:val="00DE16A1"/>
    <w:rsid w:val="00DE77DC"/>
    <w:rsid w:val="00E03BBA"/>
    <w:rsid w:val="00E057CC"/>
    <w:rsid w:val="00E20B21"/>
    <w:rsid w:val="00E2483D"/>
    <w:rsid w:val="00E320CA"/>
    <w:rsid w:val="00E35CD9"/>
    <w:rsid w:val="00E41166"/>
    <w:rsid w:val="00E81A6C"/>
    <w:rsid w:val="00E81D73"/>
    <w:rsid w:val="00E97BA5"/>
    <w:rsid w:val="00EA73AC"/>
    <w:rsid w:val="00ED3D11"/>
    <w:rsid w:val="00F23613"/>
    <w:rsid w:val="00F436F5"/>
    <w:rsid w:val="00F60D34"/>
    <w:rsid w:val="00FA3E12"/>
    <w:rsid w:val="00FA6491"/>
    <w:rsid w:val="0287A0E0"/>
    <w:rsid w:val="05098BB3"/>
    <w:rsid w:val="06E34440"/>
    <w:rsid w:val="11297BFE"/>
    <w:rsid w:val="12702049"/>
    <w:rsid w:val="1A2A4BCE"/>
    <w:rsid w:val="1A892DED"/>
    <w:rsid w:val="1C985F18"/>
    <w:rsid w:val="1E7D4F21"/>
    <w:rsid w:val="200638CB"/>
    <w:rsid w:val="24E00B27"/>
    <w:rsid w:val="25D7FDEE"/>
    <w:rsid w:val="2869E1B3"/>
    <w:rsid w:val="2926E8CE"/>
    <w:rsid w:val="2E6DC510"/>
    <w:rsid w:val="320E5B92"/>
    <w:rsid w:val="35BEBC59"/>
    <w:rsid w:val="36024478"/>
    <w:rsid w:val="37874E92"/>
    <w:rsid w:val="3B179B74"/>
    <w:rsid w:val="3CD3C0C9"/>
    <w:rsid w:val="3EC1A2A0"/>
    <w:rsid w:val="3F926077"/>
    <w:rsid w:val="43018259"/>
    <w:rsid w:val="45A4B19F"/>
    <w:rsid w:val="46ECA544"/>
    <w:rsid w:val="47F7692A"/>
    <w:rsid w:val="4C100CF6"/>
    <w:rsid w:val="51163B3D"/>
    <w:rsid w:val="515030F6"/>
    <w:rsid w:val="5277B133"/>
    <w:rsid w:val="54A974BF"/>
    <w:rsid w:val="554ACE26"/>
    <w:rsid w:val="55E5AF9A"/>
    <w:rsid w:val="614B2CCE"/>
    <w:rsid w:val="61F9C017"/>
    <w:rsid w:val="6467B5FA"/>
    <w:rsid w:val="65E965C6"/>
    <w:rsid w:val="65E9B3E4"/>
    <w:rsid w:val="6BAF30F9"/>
    <w:rsid w:val="6D731CC6"/>
    <w:rsid w:val="7ECE1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8A9F5"/>
  <w15:chartTrackingRefBased/>
  <w15:docId w15:val="{DD42A5C2-89DD-4C40-BAE4-FDF64A55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table" w:styleId="a5">
    <w:name w:val="Table Grid"/>
    <w:basedOn w:val="a1"/>
    <w:rsid w:val="00734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unhideWhenUsed/>
    <w:rsid w:val="00F23613"/>
    <w:rPr>
      <w:sz w:val="18"/>
      <w:szCs w:val="18"/>
    </w:rPr>
  </w:style>
  <w:style w:type="paragraph" w:styleId="a7">
    <w:name w:val="annotation text"/>
    <w:basedOn w:val="a"/>
    <w:link w:val="a8"/>
    <w:unhideWhenUsed/>
    <w:rsid w:val="00F23613"/>
    <w:pPr>
      <w:jc w:val="left"/>
    </w:pPr>
  </w:style>
  <w:style w:type="character" w:customStyle="1" w:styleId="a8">
    <w:name w:val="コメント文字列 (文字)"/>
    <w:basedOn w:val="a0"/>
    <w:link w:val="a7"/>
    <w:rsid w:val="00F23613"/>
    <w:rPr>
      <w:kern w:val="2"/>
      <w:sz w:val="21"/>
      <w:szCs w:val="24"/>
    </w:rPr>
  </w:style>
  <w:style w:type="paragraph" w:styleId="a9">
    <w:name w:val="annotation subject"/>
    <w:basedOn w:val="a7"/>
    <w:next w:val="a7"/>
    <w:link w:val="aa"/>
    <w:semiHidden/>
    <w:unhideWhenUsed/>
    <w:rsid w:val="00F23613"/>
    <w:rPr>
      <w:b/>
      <w:bCs/>
    </w:rPr>
  </w:style>
  <w:style w:type="character" w:customStyle="1" w:styleId="aa">
    <w:name w:val="コメント内容 (文字)"/>
    <w:basedOn w:val="a8"/>
    <w:link w:val="a9"/>
    <w:semiHidden/>
    <w:rsid w:val="00F23613"/>
    <w:rPr>
      <w:b/>
      <w:bCs/>
      <w:kern w:val="2"/>
      <w:sz w:val="21"/>
      <w:szCs w:val="24"/>
    </w:rPr>
  </w:style>
  <w:style w:type="paragraph" w:styleId="ab">
    <w:name w:val="Balloon Text"/>
    <w:basedOn w:val="a"/>
    <w:link w:val="ac"/>
    <w:semiHidden/>
    <w:unhideWhenUsed/>
    <w:rsid w:val="00F23613"/>
    <w:rPr>
      <w:rFonts w:asciiTheme="majorHAnsi" w:eastAsiaTheme="majorEastAsia" w:hAnsiTheme="majorHAnsi" w:cstheme="majorBidi"/>
      <w:sz w:val="18"/>
      <w:szCs w:val="18"/>
    </w:rPr>
  </w:style>
  <w:style w:type="character" w:customStyle="1" w:styleId="ac">
    <w:name w:val="吹き出し (文字)"/>
    <w:basedOn w:val="a0"/>
    <w:link w:val="ab"/>
    <w:semiHidden/>
    <w:rsid w:val="00F23613"/>
    <w:rPr>
      <w:rFonts w:asciiTheme="majorHAnsi" w:eastAsiaTheme="majorEastAsia" w:hAnsiTheme="majorHAnsi" w:cstheme="majorBidi"/>
      <w:kern w:val="2"/>
      <w:sz w:val="18"/>
      <w:szCs w:val="18"/>
    </w:rPr>
  </w:style>
  <w:style w:type="paragraph" w:styleId="ad">
    <w:name w:val="Revision"/>
    <w:hidden/>
    <w:uiPriority w:val="99"/>
    <w:semiHidden/>
    <w:rsid w:val="002B1CB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09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a371ec-2e5d-4349-8026-0fc819501733" xsi:nil="true"/>
    <lcf76f155ced4ddcb4097134ff3c332f xmlns="f2010108-85db-4857-81d8-3bb9ce0ab22c">
      <Terms xmlns="http://schemas.microsoft.com/office/infopath/2007/PartnerControls"/>
    </lcf76f155ced4ddcb4097134ff3c332f>
    <_x5099__x8003_ xmlns="f2010108-85db-4857-81d8-3bb9ce0ab22c" xsi:nil="true"/>
    <_x9032__x6357_ xmlns="f2010108-85db-4857-81d8-3bb9ce0ab22c" xsi:nil="true"/>
    <_x5206__x985e_ xmlns="f2010108-85db-4857-81d8-3bb9ce0ab22c" xsi:nil="true"/>
    <_x5206__x985e_0 xmlns="f2010108-85db-4857-81d8-3bb9ce0ab22c" xsi:nil="true"/>
    <_x6240__x7ba1__x4fc2_ xmlns="f2010108-85db-4857-81d8-3bb9ce0ab2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FF74BA916A502439E98C6C3A849521B" ma:contentTypeVersion="21" ma:contentTypeDescription="新しいドキュメントを作成します。" ma:contentTypeScope="" ma:versionID="e59dfc26097c2a2413e3cd86ee082c65">
  <xsd:schema xmlns:xsd="http://www.w3.org/2001/XMLSchema" xmlns:xs="http://www.w3.org/2001/XMLSchema" xmlns:p="http://schemas.microsoft.com/office/2006/metadata/properties" xmlns:ns2="f2010108-85db-4857-81d8-3bb9ce0ab22c" xmlns:ns3="9ea371ec-2e5d-4349-8026-0fc819501733" targetNamespace="http://schemas.microsoft.com/office/2006/metadata/properties" ma:root="true" ma:fieldsID="9b720bee8ab4b496c88c03b890de69f4" ns2:_="" ns3:_="">
    <xsd:import namespace="f2010108-85db-4857-81d8-3bb9ce0ab22c"/>
    <xsd:import namespace="9ea371ec-2e5d-4349-8026-0fc819501733"/>
    <xsd:element name="properties">
      <xsd:complexType>
        <xsd:sequence>
          <xsd:element name="documentManagement">
            <xsd:complexType>
              <xsd:all>
                <xsd:element ref="ns2:_x9032__x6357_" minOccurs="0"/>
                <xsd:element ref="ns2:_x5206__x985e_" minOccurs="0"/>
                <xsd:element ref="ns2:_x5099__x8003_" minOccurs="0"/>
                <xsd:element ref="ns2:_x5206__x985e_0" minOccurs="0"/>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_x6240__x7ba1__x4fc2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10108-85db-4857-81d8-3bb9ce0ab22c" elementFormDefault="qualified">
    <xsd:import namespace="http://schemas.microsoft.com/office/2006/documentManagement/types"/>
    <xsd:import namespace="http://schemas.microsoft.com/office/infopath/2007/PartnerControls"/>
    <xsd:element name="_x9032__x6357_" ma:index="8" nillable="true" ma:displayName="進捗" ma:format="Dropdown" ma:internalName="_x9032__x6357_">
      <xsd:simpleType>
        <xsd:union memberTypes="dms:Text">
          <xsd:simpleType>
            <xsd:restriction base="dms:Choice">
              <xsd:enumeration value="未着手"/>
              <xsd:enumeration value="確認中/作業中"/>
              <xsd:enumeration value="照会中"/>
              <xsd:enumeration value="完了"/>
              <xsd:enumeration value="共有"/>
              <xsd:enumeration value="その他"/>
            </xsd:restriction>
          </xsd:simpleType>
        </xsd:union>
      </xsd:simpleType>
    </xsd:element>
    <xsd:element name="_x5206__x985e_" ma:index="9" nillable="true" ma:displayName="照会元" ma:format="Dropdown" ma:internalName="_x5206__x985e_">
      <xsd:simpleType>
        <xsd:union memberTypes="dms:Text">
          <xsd:simpleType>
            <xsd:restriction base="dms:Choice">
              <xsd:enumeration value="01_監査室"/>
              <xsd:enumeration value="02_企画室"/>
              <xsd:enumeration value="03_総務課"/>
              <xsd:enumeration value="04_情報企画支援室"/>
              <xsd:enumeration value="05_会計課"/>
              <xsd:enumeration value="12_研究支援・広報戦略係"/>
              <xsd:enumeration value="06_学位審査課"/>
              <xsd:enumeration value="07_評価企画課"/>
              <xsd:enumeration value="08_国大評価室"/>
              <xsd:enumeration value="09_評価支援課"/>
              <xsd:enumeration value="10_国際課"/>
              <xsd:enumeration value="11_大学連携支援部"/>
              <xsd:enumeration value="12_文部科学省"/>
              <xsd:enumeration value="13_会計検査院"/>
              <xsd:enumeration value="14_外部（文科・検査院以外）"/>
            </xsd:restriction>
          </xsd:simpleType>
        </xsd:union>
      </xsd:simpleType>
    </xsd:element>
    <xsd:element name="_x5099__x8003_" ma:index="10" nillable="true" ma:displayName="備考" ma:format="Dropdown" ma:internalName="_x5099__x8003_">
      <xsd:simpleType>
        <xsd:restriction base="dms:Note">
          <xsd:maxLength value="255"/>
        </xsd:restriction>
      </xsd:simpleType>
    </xsd:element>
    <xsd:element name="_x5206__x985e_0" ma:index="11" nillable="true" ma:displayName="分類" ma:format="Dropdown" ma:internalName="_x5206__x985e_0">
      <xsd:simpleType>
        <xsd:union memberTypes="dms:Text">
          <xsd:simpleType>
            <xsd:restriction base="dms:Choice">
              <xsd:enumeration value="会議関係"/>
              <xsd:enumeration value="中目・中計"/>
              <xsd:enumeration value="研修"/>
              <xsd:enumeration value="情報系"/>
              <xsd:enumeration value="庶務"/>
              <xsd:enumeration value="機構概要"/>
              <xsd:enumeration value="その他"/>
              <xsd:enumeration value="独法評価（業務実績）"/>
            </xsd:restriction>
          </xsd:simpleType>
        </xsd:unio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66a2594-d9a7-4393-a832-a07e35a1954b"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_x6240__x7ba1__x4fc2_" ma:index="27" nillable="true" ma:displayName="所管係" ma:format="Dropdown" ma:internalName="_x6240__x7ba1__x4fc2_">
      <xsd:simpleType>
        <xsd:restriction base="dms:Choice">
          <xsd:enumeration value="企画係"/>
          <xsd:enumeration value="渉外係"/>
          <xsd:enumeration value="助成第１係"/>
          <xsd:enumeration value="助成第２係"/>
        </xsd:restriction>
      </xsd:simpleType>
    </xsd:element>
  </xsd:schema>
  <xsd:schema xmlns:xsd="http://www.w3.org/2001/XMLSchema" xmlns:xs="http://www.w3.org/2001/XMLSchema" xmlns:dms="http://schemas.microsoft.com/office/2006/documentManagement/types" xmlns:pc="http://schemas.microsoft.com/office/infopath/2007/PartnerControls" targetNamespace="9ea371ec-2e5d-4349-8026-0fc8195017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77e213-7a4f-453c-86ec-4ee88426b86a}" ma:internalName="TaxCatchAll" ma:showField="CatchAllData" ma:web="9ea371ec-2e5d-4349-8026-0fc819501733">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2.xml><?xml version="1.0" encoding="utf-8"?>
<ds:datastoreItem xmlns:ds="http://schemas.openxmlformats.org/officeDocument/2006/customXml" ds:itemID="{D56E3DF7-CE25-4E98-9012-8C76DCF543C2}">
  <ds:schemaRefs>
    <ds:schemaRef ds:uri="9ea371ec-2e5d-4349-8026-0fc819501733"/>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f2010108-85db-4857-81d8-3bb9ce0ab22c"/>
  </ds:schemaRefs>
</ds:datastoreItem>
</file>

<file path=customXml/itemProps3.xml><?xml version="1.0" encoding="utf-8"?>
<ds:datastoreItem xmlns:ds="http://schemas.openxmlformats.org/officeDocument/2006/customXml" ds:itemID="{738365CA-46F8-404B-B38E-6ABCF3BABAD8}"/>
</file>

<file path=docProps/app.xml><?xml version="1.0" encoding="utf-8"?>
<Properties xmlns="http://schemas.openxmlformats.org/officeDocument/2006/extended-properties" xmlns:vt="http://schemas.openxmlformats.org/officeDocument/2006/docPropsVTypes">
  <Template>Normal</Template>
  <TotalTime>67</TotalTime>
  <Pages>4</Pages>
  <Words>1394</Words>
  <Characters>191</Characters>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2023-04-14T13:14:00Z</cp:lastPrinted>
  <dcterms:created xsi:type="dcterms:W3CDTF">2023-04-24T04:35:00Z</dcterms:created>
  <dcterms:modified xsi:type="dcterms:W3CDTF">2024-11-14T02:09:00Z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0x010100EFF74BA916A502439E98C6C3A849521B</vt:lpwstr>
  </property>
  <property fmtid="{D5CDD505-2E9C-101B-9397-08002B2CF9AE}" pid="3" name="Order">
    <vt:r8>26000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_dlc_DocIdItemGuid">
    <vt:lpwstr>8d584671-a134-428b-98a9-3abeb5694c0f</vt:lpwstr>
  </property>
  <property fmtid="{D5CDD505-2E9C-101B-9397-08002B2CF9AE}" pid="11" name="MediaServiceImageTags">
    <vt:lpwstr/>
  </property>
</Properties>
</file>